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7D46D1" w14:textId="77777777" w:rsidR="00DA1FAC" w:rsidRPr="00D92CAB" w:rsidRDefault="00DA1FAC" w:rsidP="00DA1FAC">
      <w:pPr>
        <w:pStyle w:val="Text"/>
        <w:spacing w:after="0"/>
        <w:rPr>
          <w:rFonts w:ascii="Avenir Book" w:eastAsia="MS Mincho" w:hAnsi="Avenir Book"/>
          <w:sz w:val="22"/>
          <w:szCs w:val="22"/>
        </w:rPr>
      </w:pPr>
      <w:bookmarkStart w:id="0" w:name="_GoBack"/>
      <w:bookmarkEnd w:id="0"/>
      <w:r w:rsidRPr="00D92CAB">
        <w:rPr>
          <w:rFonts w:ascii="Avenir Book" w:hAnsi="Avenir Book"/>
          <w:sz w:val="22"/>
          <w:szCs w:val="22"/>
        </w:rPr>
        <w:t>Dear parent/carer,</w:t>
      </w:r>
    </w:p>
    <w:p w14:paraId="3012938C" w14:textId="77777777" w:rsidR="00DA1FAC" w:rsidRPr="00D92CAB" w:rsidRDefault="00DA1FAC" w:rsidP="00DA1FAC">
      <w:pPr>
        <w:pStyle w:val="Text"/>
        <w:spacing w:after="0"/>
        <w:rPr>
          <w:rFonts w:ascii="Avenir Book" w:hAnsi="Avenir Book"/>
          <w:sz w:val="22"/>
          <w:szCs w:val="22"/>
        </w:rPr>
      </w:pPr>
    </w:p>
    <w:p w14:paraId="53B3309C" w14:textId="77777777" w:rsidR="00DA1FAC" w:rsidRPr="00D92CAB" w:rsidRDefault="00DA1FAC" w:rsidP="00DA1FAC">
      <w:pPr>
        <w:pStyle w:val="Text"/>
        <w:spacing w:after="0"/>
        <w:rPr>
          <w:rFonts w:ascii="Avenir Book" w:hAnsi="Avenir Book"/>
          <w:b/>
          <w:sz w:val="22"/>
          <w:szCs w:val="22"/>
        </w:rPr>
      </w:pPr>
      <w:r w:rsidRPr="00D92CAB">
        <w:rPr>
          <w:rFonts w:ascii="Avenir Book" w:hAnsi="Avenir Book"/>
          <w:b/>
          <w:sz w:val="22"/>
          <w:szCs w:val="22"/>
        </w:rPr>
        <w:t>Re: pupil premium and free school meals</w:t>
      </w:r>
    </w:p>
    <w:p w14:paraId="1C5CA6D8" w14:textId="77777777" w:rsidR="00DA1FAC" w:rsidRPr="00D92CAB" w:rsidRDefault="00DA1FAC" w:rsidP="00DA1FAC">
      <w:pPr>
        <w:pStyle w:val="Text"/>
        <w:spacing w:after="0"/>
        <w:rPr>
          <w:rFonts w:ascii="Avenir Book" w:hAnsi="Avenir Book"/>
          <w:b/>
          <w:sz w:val="22"/>
          <w:szCs w:val="22"/>
        </w:rPr>
      </w:pPr>
    </w:p>
    <w:p w14:paraId="29795B9A" w14:textId="63BC081D" w:rsidR="00DA1FAC" w:rsidRPr="00D92CAB" w:rsidRDefault="00DA1FAC" w:rsidP="00DA1FAC">
      <w:pPr>
        <w:pStyle w:val="Text"/>
        <w:spacing w:after="0"/>
        <w:rPr>
          <w:rFonts w:ascii="Avenir Book" w:hAnsi="Avenir Book"/>
          <w:b/>
          <w:sz w:val="22"/>
          <w:szCs w:val="22"/>
        </w:rPr>
      </w:pPr>
      <w:r w:rsidRPr="00D92CAB">
        <w:rPr>
          <w:rFonts w:ascii="Avenir Book" w:hAnsi="Avenir Book"/>
          <w:b/>
          <w:sz w:val="22"/>
          <w:szCs w:val="22"/>
        </w:rPr>
        <w:t xml:space="preserve">If your child is eligible for ‘free school meals’ and you register them for this, we’ll receive extra funding called ‘pupil premium’. We use this extra money to improve the educational provision and resources </w:t>
      </w:r>
      <w:r w:rsidR="0072549B">
        <w:rPr>
          <w:rFonts w:ascii="Avenir Book" w:hAnsi="Avenir Book"/>
          <w:b/>
          <w:sz w:val="22"/>
          <w:szCs w:val="22"/>
        </w:rPr>
        <w:t>within</w:t>
      </w:r>
      <w:r w:rsidRPr="00D92CAB">
        <w:rPr>
          <w:rFonts w:ascii="Avenir Book" w:hAnsi="Avenir Book"/>
          <w:b/>
          <w:sz w:val="22"/>
          <w:szCs w:val="22"/>
        </w:rPr>
        <w:t xml:space="preserve"> school. </w:t>
      </w:r>
    </w:p>
    <w:p w14:paraId="2FBBE017" w14:textId="77777777" w:rsidR="00DA1FAC" w:rsidRPr="00D92CAB" w:rsidRDefault="00DA1FAC" w:rsidP="00DA1FAC">
      <w:pPr>
        <w:pStyle w:val="Text"/>
        <w:spacing w:after="0"/>
        <w:rPr>
          <w:rFonts w:ascii="Avenir Book" w:hAnsi="Avenir Book"/>
          <w:sz w:val="22"/>
          <w:szCs w:val="22"/>
        </w:rPr>
      </w:pPr>
    </w:p>
    <w:p w14:paraId="25ACFF91" w14:textId="2EBE3531" w:rsidR="00DA1FAC" w:rsidRDefault="00DA1FAC" w:rsidP="00A134A9">
      <w:pPr>
        <w:pStyle w:val="Text"/>
        <w:spacing w:after="0"/>
        <w:rPr>
          <w:rFonts w:ascii="Avenir Book" w:hAnsi="Avenir Book"/>
          <w:b/>
          <w:sz w:val="22"/>
          <w:szCs w:val="22"/>
        </w:rPr>
      </w:pPr>
      <w:r w:rsidRPr="00D92CAB">
        <w:rPr>
          <w:rFonts w:ascii="Avenir Book" w:hAnsi="Avenir Book"/>
          <w:b/>
          <w:sz w:val="22"/>
          <w:szCs w:val="22"/>
        </w:rPr>
        <w:t>What is pupil premium funding?</w:t>
      </w:r>
    </w:p>
    <w:p w14:paraId="520B703E" w14:textId="77777777" w:rsidR="00A134A9" w:rsidRPr="00A134A9" w:rsidRDefault="00A134A9" w:rsidP="00A134A9">
      <w:pPr>
        <w:pStyle w:val="Text"/>
        <w:spacing w:after="0"/>
        <w:rPr>
          <w:rFonts w:ascii="Avenir Book" w:hAnsi="Avenir Book"/>
          <w:b/>
          <w:sz w:val="22"/>
          <w:szCs w:val="22"/>
        </w:rPr>
      </w:pPr>
    </w:p>
    <w:p w14:paraId="78D535DD" w14:textId="77777777" w:rsidR="00DA1FAC" w:rsidRPr="00D92CAB" w:rsidRDefault="00DA1FAC" w:rsidP="00DA1FAC">
      <w:pPr>
        <w:rPr>
          <w:rFonts w:ascii="Avenir Book" w:hAnsi="Avenir Book" w:cs="Arial"/>
          <w:color w:val="000000"/>
          <w:sz w:val="22"/>
          <w:szCs w:val="22"/>
        </w:rPr>
      </w:pPr>
      <w:r w:rsidRPr="00D92CAB">
        <w:rPr>
          <w:rFonts w:ascii="Avenir Book" w:hAnsi="Avenir Book" w:cs="Arial"/>
          <w:sz w:val="22"/>
          <w:szCs w:val="22"/>
          <w:lang w:val="en-GB"/>
        </w:rPr>
        <w:t xml:space="preserve">Pupil premium funding from the government is given to schools to </w:t>
      </w:r>
      <w:r w:rsidRPr="00D92CAB">
        <w:rPr>
          <w:rFonts w:ascii="Avenir Book" w:hAnsi="Avenir Book" w:cs="Arial"/>
          <w:color w:val="000000"/>
          <w:sz w:val="22"/>
          <w:szCs w:val="22"/>
        </w:rPr>
        <w:t>help pupils reach their full potential, regardless of their background or financial situation. It’s provided for pupils who:</w:t>
      </w:r>
    </w:p>
    <w:p w14:paraId="26805779" w14:textId="77777777" w:rsidR="00DA1FAC" w:rsidRPr="00D92CAB" w:rsidRDefault="00DA1FAC" w:rsidP="00DA1FAC">
      <w:pPr>
        <w:rPr>
          <w:rFonts w:ascii="Avenir Book" w:hAnsi="Avenir Book" w:cs="Arial"/>
          <w:color w:val="000000"/>
          <w:sz w:val="22"/>
          <w:szCs w:val="22"/>
        </w:rPr>
      </w:pPr>
    </w:p>
    <w:p w14:paraId="24A87DEC" w14:textId="77777777" w:rsidR="00DA1FAC" w:rsidRPr="00D92CAB" w:rsidRDefault="00DA1FAC" w:rsidP="00DA1FAC">
      <w:pPr>
        <w:numPr>
          <w:ilvl w:val="0"/>
          <w:numId w:val="1"/>
        </w:numPr>
        <w:spacing w:after="100" w:afterAutospacing="1" w:line="288" w:lineRule="auto"/>
        <w:ind w:left="714" w:hanging="357"/>
        <w:rPr>
          <w:rFonts w:ascii="Avenir Book" w:hAnsi="Avenir Book" w:cs="Arial"/>
          <w:color w:val="000000"/>
          <w:sz w:val="22"/>
          <w:szCs w:val="22"/>
        </w:rPr>
      </w:pPr>
      <w:r w:rsidRPr="00D92CAB">
        <w:rPr>
          <w:rFonts w:ascii="Avenir Book" w:hAnsi="Avenir Book" w:cs="Arial"/>
          <w:color w:val="000000"/>
          <w:sz w:val="22"/>
          <w:szCs w:val="22"/>
        </w:rPr>
        <w:t>Are registered for free school meals</w:t>
      </w:r>
    </w:p>
    <w:p w14:paraId="6EF38CB7" w14:textId="77777777" w:rsidR="00DA1FAC" w:rsidRPr="00D92CAB" w:rsidRDefault="00DA1FAC" w:rsidP="00DA1FAC">
      <w:pPr>
        <w:numPr>
          <w:ilvl w:val="0"/>
          <w:numId w:val="1"/>
        </w:numPr>
        <w:spacing w:after="100" w:afterAutospacing="1" w:line="288" w:lineRule="auto"/>
        <w:ind w:left="714" w:hanging="357"/>
        <w:rPr>
          <w:rFonts w:ascii="Avenir Book" w:hAnsi="Avenir Book" w:cs="Arial"/>
          <w:color w:val="000000"/>
          <w:sz w:val="22"/>
          <w:szCs w:val="22"/>
        </w:rPr>
      </w:pPr>
      <w:r w:rsidRPr="00D92CAB">
        <w:rPr>
          <w:rFonts w:ascii="Avenir Book" w:hAnsi="Avenir Book" w:cs="Arial"/>
          <w:color w:val="000000"/>
          <w:sz w:val="22"/>
          <w:szCs w:val="22"/>
        </w:rPr>
        <w:t>Have been registered for free school meals at any point in the past 6 years</w:t>
      </w:r>
    </w:p>
    <w:p w14:paraId="106A3B59" w14:textId="77777777" w:rsidR="00DA1FAC" w:rsidRPr="00D92CAB" w:rsidRDefault="00DA1FAC" w:rsidP="00DA1FAC">
      <w:pPr>
        <w:numPr>
          <w:ilvl w:val="0"/>
          <w:numId w:val="1"/>
        </w:numPr>
        <w:spacing w:after="100" w:afterAutospacing="1" w:line="288" w:lineRule="auto"/>
        <w:ind w:left="714" w:hanging="357"/>
        <w:rPr>
          <w:rFonts w:ascii="Avenir Book" w:hAnsi="Avenir Book" w:cs="Arial"/>
          <w:color w:val="000000"/>
          <w:sz w:val="22"/>
          <w:szCs w:val="22"/>
        </w:rPr>
      </w:pPr>
      <w:r w:rsidRPr="00D92CAB">
        <w:rPr>
          <w:rFonts w:ascii="Avenir Book" w:hAnsi="Avenir Book" w:cs="Arial"/>
          <w:color w:val="000000"/>
          <w:sz w:val="22"/>
          <w:szCs w:val="22"/>
        </w:rPr>
        <w:t>Are, or have been, in care</w:t>
      </w:r>
    </w:p>
    <w:p w14:paraId="56738A57" w14:textId="77777777" w:rsidR="00DA1FAC" w:rsidRPr="00D92CAB" w:rsidRDefault="00DA1FAC" w:rsidP="00DA1FAC">
      <w:pPr>
        <w:numPr>
          <w:ilvl w:val="0"/>
          <w:numId w:val="1"/>
        </w:numPr>
        <w:spacing w:after="100" w:afterAutospacing="1" w:line="288" w:lineRule="auto"/>
        <w:ind w:left="714" w:hanging="357"/>
        <w:rPr>
          <w:rFonts w:ascii="Avenir Book" w:hAnsi="Avenir Book" w:cs="Arial"/>
          <w:color w:val="000000"/>
          <w:sz w:val="22"/>
          <w:szCs w:val="22"/>
        </w:rPr>
      </w:pPr>
      <w:r w:rsidRPr="00D92CAB">
        <w:rPr>
          <w:rFonts w:ascii="Avenir Book" w:hAnsi="Avenir Book" w:cs="Arial"/>
          <w:color w:val="000000"/>
          <w:sz w:val="22"/>
          <w:szCs w:val="22"/>
        </w:rPr>
        <w:t>Have parents in the armed forces</w:t>
      </w:r>
    </w:p>
    <w:p w14:paraId="298F109C" w14:textId="528A8C28" w:rsidR="00DA1FAC" w:rsidRPr="00D92CAB" w:rsidRDefault="00DA1FAC" w:rsidP="00DA1FAC">
      <w:pPr>
        <w:rPr>
          <w:rFonts w:ascii="Avenir Book" w:hAnsi="Avenir Book" w:cs="Arial"/>
          <w:b/>
          <w:sz w:val="22"/>
          <w:szCs w:val="22"/>
        </w:rPr>
      </w:pPr>
      <w:r w:rsidRPr="00D92CAB">
        <w:rPr>
          <w:rFonts w:ascii="Avenir Book" w:hAnsi="Avenir Book" w:cs="Arial"/>
          <w:sz w:val="22"/>
          <w:szCs w:val="22"/>
        </w:rPr>
        <w:t xml:space="preserve">At </w:t>
      </w:r>
      <w:r w:rsidR="00930414">
        <w:rPr>
          <w:rFonts w:ascii="Avenir Book" w:hAnsi="Avenir Book" w:cs="Arial"/>
          <w:sz w:val="22"/>
          <w:szCs w:val="22"/>
        </w:rPr>
        <w:t>Loddiswell Primary</w:t>
      </w:r>
      <w:r w:rsidRPr="00D92CAB">
        <w:rPr>
          <w:rFonts w:ascii="Avenir Book" w:hAnsi="Avenir Book" w:cs="Arial"/>
          <w:sz w:val="22"/>
          <w:szCs w:val="22"/>
        </w:rPr>
        <w:t xml:space="preserve"> School we get an </w:t>
      </w:r>
      <w:r w:rsidR="00137EB5">
        <w:rPr>
          <w:rFonts w:ascii="Avenir Book" w:hAnsi="Avenir Book" w:cs="Arial"/>
          <w:sz w:val="22"/>
          <w:szCs w:val="22"/>
        </w:rPr>
        <w:t>additional</w:t>
      </w:r>
      <w:r w:rsidRPr="00D92CAB">
        <w:rPr>
          <w:rFonts w:ascii="Avenir Book" w:hAnsi="Avenir Book" w:cs="Arial"/>
          <w:sz w:val="22"/>
          <w:szCs w:val="22"/>
        </w:rPr>
        <w:t xml:space="preserve"> £1,385 for every eligible pupil who is registered for free school meals. This extra money could make a real difference to the quality of education we offer.</w:t>
      </w:r>
    </w:p>
    <w:p w14:paraId="707D04D0" w14:textId="77777777" w:rsidR="00DA1FAC" w:rsidRPr="00D92CAB" w:rsidRDefault="00DA1FAC" w:rsidP="00DA1FAC">
      <w:pPr>
        <w:pStyle w:val="Text"/>
        <w:spacing w:after="0"/>
        <w:rPr>
          <w:rFonts w:ascii="Avenir Book" w:hAnsi="Avenir Book"/>
          <w:sz w:val="22"/>
          <w:szCs w:val="22"/>
        </w:rPr>
      </w:pPr>
    </w:p>
    <w:p w14:paraId="072E9F18" w14:textId="2C91091A" w:rsidR="00DA1FAC" w:rsidRPr="00D92CAB" w:rsidRDefault="00DA1FAC" w:rsidP="00DA1FAC">
      <w:pPr>
        <w:pStyle w:val="Text"/>
        <w:spacing w:after="0"/>
        <w:rPr>
          <w:rFonts w:ascii="Avenir Book" w:hAnsi="Avenir Book"/>
          <w:sz w:val="22"/>
          <w:szCs w:val="22"/>
          <w:highlight w:val="yellow"/>
        </w:rPr>
      </w:pPr>
      <w:r w:rsidRPr="00D92CAB">
        <w:rPr>
          <w:rFonts w:ascii="Avenir Book" w:hAnsi="Avenir Book"/>
          <w:sz w:val="22"/>
          <w:szCs w:val="22"/>
        </w:rPr>
        <w:t xml:space="preserve">For example, we’ve previously used pupil premium funding for: </w:t>
      </w:r>
    </w:p>
    <w:p w14:paraId="229A1531" w14:textId="77777777" w:rsidR="00DA1FAC" w:rsidRPr="00D92CAB" w:rsidRDefault="00DA1FAC" w:rsidP="00DA1FAC">
      <w:pPr>
        <w:pStyle w:val="Text"/>
        <w:spacing w:after="0"/>
        <w:rPr>
          <w:rFonts w:ascii="Avenir Book" w:hAnsi="Avenir Book"/>
          <w:sz w:val="22"/>
          <w:szCs w:val="22"/>
          <w:highlight w:val="yellow"/>
        </w:rPr>
      </w:pPr>
    </w:p>
    <w:p w14:paraId="0C2BB87E" w14:textId="77777777" w:rsidR="00DA1FAC" w:rsidRPr="00D92CAB" w:rsidRDefault="00DA1FAC" w:rsidP="00DA1FAC">
      <w:pPr>
        <w:pStyle w:val="Text"/>
        <w:numPr>
          <w:ilvl w:val="0"/>
          <w:numId w:val="2"/>
        </w:numPr>
        <w:spacing w:after="0"/>
        <w:rPr>
          <w:rFonts w:ascii="Avenir Book" w:hAnsi="Avenir Book"/>
          <w:sz w:val="22"/>
          <w:szCs w:val="22"/>
        </w:rPr>
      </w:pPr>
      <w:r w:rsidRPr="00D92CAB">
        <w:rPr>
          <w:rFonts w:ascii="Avenir Book" w:hAnsi="Avenir Book"/>
          <w:sz w:val="22"/>
          <w:szCs w:val="22"/>
        </w:rPr>
        <w:t>Educational provision/resources</w:t>
      </w:r>
    </w:p>
    <w:p w14:paraId="04517C63" w14:textId="77777777" w:rsidR="00DA1FAC" w:rsidRPr="00D92CAB" w:rsidRDefault="00DA1FAC" w:rsidP="00DA1FAC">
      <w:pPr>
        <w:pStyle w:val="Text"/>
        <w:numPr>
          <w:ilvl w:val="0"/>
          <w:numId w:val="2"/>
        </w:numPr>
        <w:spacing w:after="0"/>
        <w:rPr>
          <w:rFonts w:ascii="Avenir Book" w:hAnsi="Avenir Book"/>
          <w:sz w:val="22"/>
          <w:szCs w:val="22"/>
        </w:rPr>
      </w:pPr>
      <w:r w:rsidRPr="00D92CAB">
        <w:rPr>
          <w:rFonts w:ascii="Avenir Book" w:hAnsi="Avenir Book"/>
          <w:sz w:val="22"/>
          <w:szCs w:val="22"/>
        </w:rPr>
        <w:t>Academic interventions</w:t>
      </w:r>
    </w:p>
    <w:p w14:paraId="451DA7CC" w14:textId="2EC308D7" w:rsidR="00DA1FAC" w:rsidRPr="00D92CAB" w:rsidRDefault="00DA1FAC" w:rsidP="00DA1FAC">
      <w:pPr>
        <w:pStyle w:val="Text"/>
        <w:numPr>
          <w:ilvl w:val="0"/>
          <w:numId w:val="2"/>
        </w:numPr>
        <w:spacing w:after="0"/>
        <w:rPr>
          <w:rFonts w:ascii="Avenir Book" w:hAnsi="Avenir Book"/>
          <w:sz w:val="22"/>
          <w:szCs w:val="22"/>
        </w:rPr>
      </w:pPr>
      <w:r w:rsidRPr="00D92CAB">
        <w:rPr>
          <w:rFonts w:ascii="Avenir Book" w:hAnsi="Avenir Book"/>
          <w:sz w:val="22"/>
          <w:szCs w:val="22"/>
        </w:rPr>
        <w:t>Teacher CPD to improve Teaching and Learning</w:t>
      </w:r>
    </w:p>
    <w:p w14:paraId="1DBB220A" w14:textId="5BB73CDC" w:rsidR="00DA1FAC" w:rsidRDefault="00DA1FAC" w:rsidP="00DA1FAC">
      <w:pPr>
        <w:rPr>
          <w:rFonts w:ascii="Avenir Book" w:hAnsi="Avenir Book" w:cs="Arial"/>
          <w:color w:val="000000"/>
          <w:sz w:val="22"/>
          <w:szCs w:val="22"/>
        </w:rPr>
      </w:pPr>
    </w:p>
    <w:p w14:paraId="1E2D2BC9" w14:textId="444B5317" w:rsidR="00A22EDC" w:rsidRPr="00A22EDC" w:rsidRDefault="00A22EDC" w:rsidP="00A22EDC">
      <w:pPr>
        <w:rPr>
          <w:rFonts w:ascii="Avenir Book" w:hAnsi="Avenir Book" w:cs="Arial"/>
          <w:color w:val="000000"/>
          <w:sz w:val="22"/>
          <w:szCs w:val="22"/>
        </w:rPr>
      </w:pPr>
      <w:r>
        <w:rPr>
          <w:rFonts w:ascii="Avenir Book" w:hAnsi="Avenir Book" w:cs="Arial"/>
          <w:color w:val="000000"/>
          <w:sz w:val="22"/>
          <w:szCs w:val="22"/>
        </w:rPr>
        <w:t>If</w:t>
      </w:r>
      <w:r w:rsidRPr="00A22EDC">
        <w:rPr>
          <w:rFonts w:ascii="Avenir Book" w:hAnsi="Avenir Book" w:cs="Arial"/>
          <w:color w:val="000000"/>
          <w:sz w:val="22"/>
          <w:szCs w:val="22"/>
        </w:rPr>
        <w:t xml:space="preserve"> your child qualifies for Pupil Premium, we </w:t>
      </w:r>
      <w:r>
        <w:rPr>
          <w:rFonts w:ascii="Avenir Book" w:hAnsi="Avenir Book" w:cs="Arial"/>
          <w:color w:val="000000"/>
          <w:sz w:val="22"/>
          <w:szCs w:val="22"/>
        </w:rPr>
        <w:t>will</w:t>
      </w:r>
      <w:r w:rsidRPr="00A22EDC">
        <w:rPr>
          <w:rFonts w:ascii="Avenir Book" w:hAnsi="Avenir Book" w:cs="Arial"/>
          <w:color w:val="000000"/>
          <w:sz w:val="22"/>
          <w:szCs w:val="22"/>
        </w:rPr>
        <w:t xml:space="preserve"> automatically credit their account at school with</w:t>
      </w:r>
    </w:p>
    <w:p w14:paraId="45F58B32" w14:textId="68F3C7F2" w:rsidR="00A22EDC" w:rsidRDefault="00A22EDC" w:rsidP="00A22EDC">
      <w:pPr>
        <w:rPr>
          <w:rFonts w:ascii="Avenir Book" w:hAnsi="Avenir Book" w:cs="Arial"/>
          <w:color w:val="000000"/>
          <w:sz w:val="22"/>
          <w:szCs w:val="22"/>
        </w:rPr>
      </w:pPr>
      <w:r w:rsidRPr="00A22EDC">
        <w:rPr>
          <w:rFonts w:ascii="Avenir Book" w:hAnsi="Avenir Book" w:cs="Arial"/>
          <w:color w:val="000000"/>
          <w:sz w:val="22"/>
          <w:szCs w:val="22"/>
        </w:rPr>
        <w:t>£100</w:t>
      </w:r>
      <w:r>
        <w:rPr>
          <w:rFonts w:ascii="Avenir Book" w:hAnsi="Avenir Book" w:cs="Arial"/>
          <w:color w:val="000000"/>
          <w:sz w:val="22"/>
          <w:szCs w:val="22"/>
        </w:rPr>
        <w:t>. This can be used towards:</w:t>
      </w:r>
    </w:p>
    <w:p w14:paraId="59DA9CB6" w14:textId="08F29569" w:rsidR="00A22EDC" w:rsidRDefault="00A22EDC" w:rsidP="00A22EDC">
      <w:pPr>
        <w:rPr>
          <w:rFonts w:ascii="Avenir Book" w:hAnsi="Avenir Book" w:cs="Arial"/>
          <w:color w:val="000000"/>
          <w:sz w:val="22"/>
          <w:szCs w:val="22"/>
        </w:rPr>
      </w:pPr>
      <w:r>
        <w:rPr>
          <w:rFonts w:ascii="Avenir Book" w:hAnsi="Avenir Book" w:cs="Arial"/>
          <w:color w:val="000000"/>
          <w:sz w:val="22"/>
          <w:szCs w:val="22"/>
        </w:rPr>
        <w:t>School trips and residentials</w:t>
      </w:r>
    </w:p>
    <w:p w14:paraId="5D5AA2C0" w14:textId="5AFF7314" w:rsidR="00A22EDC" w:rsidRDefault="00A22EDC" w:rsidP="00A22EDC">
      <w:pPr>
        <w:rPr>
          <w:rFonts w:ascii="Avenir Book" w:hAnsi="Avenir Book" w:cs="Arial"/>
          <w:color w:val="000000"/>
          <w:sz w:val="22"/>
          <w:szCs w:val="22"/>
        </w:rPr>
      </w:pPr>
      <w:r>
        <w:rPr>
          <w:rFonts w:ascii="Avenir Book" w:hAnsi="Avenir Book" w:cs="Arial"/>
          <w:color w:val="000000"/>
          <w:sz w:val="22"/>
          <w:szCs w:val="22"/>
        </w:rPr>
        <w:t>School uniform</w:t>
      </w:r>
    </w:p>
    <w:p w14:paraId="540070FE" w14:textId="4707367C" w:rsidR="00A22EDC" w:rsidRDefault="00A22EDC" w:rsidP="00A22EDC">
      <w:pPr>
        <w:rPr>
          <w:rFonts w:ascii="Avenir Book" w:hAnsi="Avenir Book" w:cs="Arial"/>
          <w:color w:val="000000"/>
          <w:sz w:val="22"/>
          <w:szCs w:val="22"/>
        </w:rPr>
      </w:pPr>
      <w:r>
        <w:rPr>
          <w:rFonts w:ascii="Avenir Book" w:hAnsi="Avenir Book" w:cs="Arial"/>
          <w:color w:val="000000"/>
          <w:sz w:val="22"/>
          <w:szCs w:val="22"/>
        </w:rPr>
        <w:t>After school clubs on school premises</w:t>
      </w:r>
    </w:p>
    <w:p w14:paraId="7AC2114E" w14:textId="1D53CC58" w:rsidR="00A22EDC" w:rsidRDefault="00A22EDC" w:rsidP="00A22EDC">
      <w:pPr>
        <w:rPr>
          <w:rFonts w:ascii="Avenir Book" w:hAnsi="Avenir Book" w:cs="Arial"/>
          <w:color w:val="000000"/>
          <w:sz w:val="22"/>
          <w:szCs w:val="22"/>
        </w:rPr>
      </w:pPr>
      <w:r>
        <w:rPr>
          <w:rFonts w:ascii="Avenir Book" w:hAnsi="Avenir Book" w:cs="Arial"/>
          <w:color w:val="000000"/>
          <w:sz w:val="22"/>
          <w:szCs w:val="22"/>
        </w:rPr>
        <w:t>Music lessons</w:t>
      </w:r>
    </w:p>
    <w:p w14:paraId="53D64722" w14:textId="77777777" w:rsidR="00A22EDC" w:rsidRDefault="00A22EDC" w:rsidP="00DA1FAC">
      <w:pPr>
        <w:pStyle w:val="Text"/>
        <w:spacing w:after="0"/>
        <w:rPr>
          <w:rFonts w:ascii="Avenir Book" w:hAnsi="Avenir Book"/>
          <w:b/>
          <w:sz w:val="22"/>
          <w:szCs w:val="22"/>
        </w:rPr>
      </w:pPr>
    </w:p>
    <w:p w14:paraId="2F15A6CF" w14:textId="3D7BDCE6" w:rsidR="00DA1FAC" w:rsidRPr="00D92CAB" w:rsidRDefault="00DA1FAC" w:rsidP="00DA1FAC">
      <w:pPr>
        <w:pStyle w:val="Text"/>
        <w:spacing w:after="0"/>
        <w:rPr>
          <w:rFonts w:ascii="Avenir Book" w:hAnsi="Avenir Book"/>
          <w:b/>
          <w:sz w:val="22"/>
          <w:szCs w:val="22"/>
        </w:rPr>
      </w:pPr>
      <w:r w:rsidRPr="00D92CAB">
        <w:rPr>
          <w:rFonts w:ascii="Avenir Book" w:hAnsi="Avenir Book"/>
          <w:b/>
          <w:sz w:val="22"/>
          <w:szCs w:val="22"/>
        </w:rPr>
        <w:t xml:space="preserve">Is my child eligible for free school meals? </w:t>
      </w:r>
    </w:p>
    <w:p w14:paraId="6CAD307C" w14:textId="77777777" w:rsidR="00DA1FAC" w:rsidRPr="00D92CAB" w:rsidRDefault="00DA1FAC" w:rsidP="00DA1FAC">
      <w:pPr>
        <w:rPr>
          <w:rFonts w:ascii="Avenir Book" w:hAnsi="Avenir Book" w:cs="Arial"/>
          <w:b/>
          <w:color w:val="000000"/>
          <w:sz w:val="22"/>
          <w:szCs w:val="22"/>
        </w:rPr>
      </w:pPr>
    </w:p>
    <w:p w14:paraId="212A52B3" w14:textId="6B4A8F44" w:rsidR="00DA1FAC" w:rsidRPr="00D92CAB" w:rsidRDefault="00DA1FAC" w:rsidP="00DA1FAC">
      <w:pPr>
        <w:rPr>
          <w:rFonts w:ascii="Avenir Book" w:hAnsi="Avenir Book" w:cs="Arial"/>
          <w:color w:val="000000"/>
          <w:sz w:val="22"/>
          <w:szCs w:val="22"/>
        </w:rPr>
      </w:pPr>
      <w:r w:rsidRPr="00D92CAB">
        <w:rPr>
          <w:rFonts w:ascii="Avenir Book" w:hAnsi="Avenir Book" w:cs="Arial"/>
          <w:color w:val="000000"/>
          <w:sz w:val="22"/>
          <w:szCs w:val="22"/>
        </w:rPr>
        <w:t>Your child might be eligible if you access:</w:t>
      </w:r>
    </w:p>
    <w:p w14:paraId="6FB3561F" w14:textId="77777777" w:rsidR="00DA1FAC" w:rsidRPr="00D92CAB" w:rsidRDefault="00DA1FAC" w:rsidP="00DA1FAC">
      <w:pPr>
        <w:numPr>
          <w:ilvl w:val="0"/>
          <w:numId w:val="3"/>
        </w:numPr>
        <w:spacing w:after="100" w:afterAutospacing="1" w:line="288" w:lineRule="auto"/>
        <w:ind w:left="714" w:hanging="357"/>
        <w:rPr>
          <w:rFonts w:ascii="Avenir Book" w:hAnsi="Avenir Book" w:cs="Arial"/>
          <w:color w:val="000000"/>
          <w:sz w:val="22"/>
          <w:szCs w:val="22"/>
        </w:rPr>
      </w:pPr>
      <w:r w:rsidRPr="00D92CAB">
        <w:rPr>
          <w:rFonts w:ascii="Avenir Book" w:hAnsi="Avenir Book" w:cs="Arial"/>
          <w:color w:val="000000"/>
          <w:sz w:val="22"/>
          <w:szCs w:val="22"/>
        </w:rPr>
        <w:t>Income Support</w:t>
      </w:r>
    </w:p>
    <w:p w14:paraId="4DFBCCD6" w14:textId="77777777" w:rsidR="00DA1FAC" w:rsidRPr="00D92CAB" w:rsidRDefault="00DA1FAC" w:rsidP="00DA1FAC">
      <w:pPr>
        <w:numPr>
          <w:ilvl w:val="0"/>
          <w:numId w:val="3"/>
        </w:numPr>
        <w:spacing w:after="100" w:afterAutospacing="1" w:line="288" w:lineRule="auto"/>
        <w:ind w:left="714" w:hanging="357"/>
        <w:rPr>
          <w:rFonts w:ascii="Avenir Book" w:hAnsi="Avenir Book" w:cs="Arial"/>
          <w:color w:val="000000"/>
          <w:sz w:val="22"/>
          <w:szCs w:val="22"/>
        </w:rPr>
      </w:pPr>
      <w:r w:rsidRPr="00D92CAB">
        <w:rPr>
          <w:rFonts w:ascii="Avenir Book" w:hAnsi="Avenir Book" w:cs="Arial"/>
          <w:color w:val="000000"/>
          <w:sz w:val="22"/>
          <w:szCs w:val="22"/>
        </w:rPr>
        <w:t>Income-based Jobseeker’s Allowance or Income-related Employment and Support Allowance</w:t>
      </w:r>
    </w:p>
    <w:p w14:paraId="4FEE0508" w14:textId="77777777" w:rsidR="00DA1FAC" w:rsidRPr="00D92CAB" w:rsidRDefault="00DA1FAC" w:rsidP="00DA1FAC">
      <w:pPr>
        <w:numPr>
          <w:ilvl w:val="0"/>
          <w:numId w:val="3"/>
        </w:numPr>
        <w:spacing w:after="100" w:afterAutospacing="1" w:line="288" w:lineRule="auto"/>
        <w:ind w:left="714" w:hanging="357"/>
        <w:rPr>
          <w:rFonts w:ascii="Avenir Book" w:hAnsi="Avenir Book" w:cs="Arial"/>
          <w:color w:val="000000"/>
          <w:sz w:val="22"/>
          <w:szCs w:val="22"/>
        </w:rPr>
      </w:pPr>
      <w:r w:rsidRPr="00D92CAB">
        <w:rPr>
          <w:rFonts w:ascii="Avenir Book" w:hAnsi="Avenir Book" w:cs="Arial"/>
          <w:color w:val="000000"/>
          <w:sz w:val="22"/>
          <w:szCs w:val="22"/>
        </w:rPr>
        <w:t>Support under part VI of the Immigration and Asylum Act 1999</w:t>
      </w:r>
    </w:p>
    <w:p w14:paraId="7943F532" w14:textId="77777777" w:rsidR="00DA1FAC" w:rsidRPr="00D92CAB" w:rsidRDefault="00DA1FAC" w:rsidP="00DA1FAC">
      <w:pPr>
        <w:numPr>
          <w:ilvl w:val="0"/>
          <w:numId w:val="3"/>
        </w:numPr>
        <w:spacing w:after="100" w:afterAutospacing="1" w:line="288" w:lineRule="auto"/>
        <w:ind w:left="714" w:hanging="357"/>
        <w:rPr>
          <w:rFonts w:ascii="Avenir Book" w:hAnsi="Avenir Book" w:cs="Arial"/>
          <w:color w:val="000000"/>
          <w:sz w:val="22"/>
          <w:szCs w:val="22"/>
        </w:rPr>
      </w:pPr>
      <w:r w:rsidRPr="00D92CAB">
        <w:rPr>
          <w:rFonts w:ascii="Avenir Book" w:hAnsi="Avenir Book" w:cs="Arial"/>
          <w:color w:val="000000"/>
          <w:sz w:val="22"/>
          <w:szCs w:val="22"/>
        </w:rPr>
        <w:t>The guaranteed element of Pension Credit</w:t>
      </w:r>
    </w:p>
    <w:p w14:paraId="3F227194" w14:textId="77777777" w:rsidR="00DA1FAC" w:rsidRPr="00D92CAB" w:rsidRDefault="00DA1FAC" w:rsidP="00DA1FAC">
      <w:pPr>
        <w:numPr>
          <w:ilvl w:val="0"/>
          <w:numId w:val="3"/>
        </w:numPr>
        <w:spacing w:after="100" w:afterAutospacing="1" w:line="288" w:lineRule="auto"/>
        <w:ind w:left="714" w:hanging="357"/>
        <w:rPr>
          <w:rFonts w:ascii="Avenir Book" w:hAnsi="Avenir Book" w:cs="Arial"/>
          <w:color w:val="000000"/>
          <w:sz w:val="22"/>
          <w:szCs w:val="22"/>
        </w:rPr>
      </w:pPr>
      <w:r w:rsidRPr="00D92CAB">
        <w:rPr>
          <w:rFonts w:ascii="Avenir Book" w:hAnsi="Avenir Book" w:cs="Arial"/>
          <w:color w:val="000000"/>
          <w:sz w:val="22"/>
          <w:szCs w:val="22"/>
        </w:rPr>
        <w:t>Child Tax Credit (provided you’re not also entitled to Working Tax Credit and have an annual gross income of no more than £16,190)</w:t>
      </w:r>
    </w:p>
    <w:p w14:paraId="276C22B1" w14:textId="77777777" w:rsidR="00DA1FAC" w:rsidRPr="00D92CAB" w:rsidRDefault="00DA1FAC" w:rsidP="00DA1FAC">
      <w:pPr>
        <w:numPr>
          <w:ilvl w:val="0"/>
          <w:numId w:val="3"/>
        </w:numPr>
        <w:spacing w:after="100" w:afterAutospacing="1" w:line="288" w:lineRule="auto"/>
        <w:ind w:left="714" w:hanging="357"/>
        <w:rPr>
          <w:rFonts w:ascii="Avenir Book" w:hAnsi="Avenir Book" w:cs="Arial"/>
          <w:color w:val="000000"/>
          <w:sz w:val="22"/>
          <w:szCs w:val="22"/>
        </w:rPr>
      </w:pPr>
      <w:r w:rsidRPr="00D92CAB">
        <w:rPr>
          <w:rFonts w:ascii="Avenir Book" w:hAnsi="Avenir Book" w:cs="Arial"/>
          <w:color w:val="000000"/>
          <w:sz w:val="22"/>
          <w:szCs w:val="22"/>
        </w:rPr>
        <w:t>Working Tax Credit run-on</w:t>
      </w:r>
    </w:p>
    <w:p w14:paraId="7A7BB7AA" w14:textId="77777777" w:rsidR="00DA1FAC" w:rsidRPr="00D92CAB" w:rsidRDefault="00DA1FAC" w:rsidP="00DA1FAC">
      <w:pPr>
        <w:numPr>
          <w:ilvl w:val="0"/>
          <w:numId w:val="3"/>
        </w:numPr>
        <w:spacing w:after="100" w:afterAutospacing="1" w:line="288" w:lineRule="auto"/>
        <w:ind w:left="714" w:hanging="357"/>
        <w:rPr>
          <w:rFonts w:ascii="Avenir Book" w:hAnsi="Avenir Book" w:cs="Arial"/>
          <w:color w:val="000000"/>
          <w:sz w:val="22"/>
          <w:szCs w:val="22"/>
        </w:rPr>
      </w:pPr>
      <w:r w:rsidRPr="00D92CAB">
        <w:rPr>
          <w:rFonts w:ascii="Avenir Book" w:hAnsi="Avenir Book" w:cs="Arial"/>
          <w:color w:val="000000"/>
          <w:sz w:val="22"/>
          <w:szCs w:val="22"/>
        </w:rPr>
        <w:t>Universal Credit, provided you have an annual net earned income not exceeding £7,400 (£616.67 per month)</w:t>
      </w:r>
    </w:p>
    <w:p w14:paraId="7741ED04" w14:textId="77777777" w:rsidR="00DA1FAC" w:rsidRPr="00D92CAB" w:rsidRDefault="00DA1FAC" w:rsidP="00DA1FAC">
      <w:pPr>
        <w:spacing w:after="100" w:afterAutospacing="1" w:line="288" w:lineRule="auto"/>
        <w:rPr>
          <w:rFonts w:ascii="Avenir Book" w:hAnsi="Avenir Book" w:cs="Arial"/>
          <w:color w:val="000000"/>
          <w:sz w:val="22"/>
          <w:szCs w:val="22"/>
        </w:rPr>
      </w:pPr>
      <w:r w:rsidRPr="00D92CAB">
        <w:rPr>
          <w:rFonts w:ascii="Avenir Book" w:hAnsi="Avenir Book" w:cs="Arial"/>
          <w:color w:val="000000"/>
          <w:sz w:val="22"/>
          <w:szCs w:val="22"/>
        </w:rPr>
        <w:t>Your child might also be eligible if you’re in a household with no recourse to public funds (NRPF), subject to a maximum income threshold. This is for children of:</w:t>
      </w:r>
    </w:p>
    <w:p w14:paraId="372EA0D3" w14:textId="77777777" w:rsidR="00DA1FAC" w:rsidRPr="00D92CAB" w:rsidRDefault="00DA1FAC" w:rsidP="00DA1FAC">
      <w:pPr>
        <w:numPr>
          <w:ilvl w:val="0"/>
          <w:numId w:val="4"/>
        </w:numPr>
        <w:spacing w:after="100" w:afterAutospacing="1" w:line="288" w:lineRule="auto"/>
        <w:rPr>
          <w:rFonts w:ascii="Avenir Book" w:hAnsi="Avenir Book" w:cs="Arial"/>
          <w:color w:val="000000"/>
          <w:sz w:val="22"/>
          <w:szCs w:val="22"/>
        </w:rPr>
      </w:pPr>
      <w:r w:rsidRPr="00D92CAB">
        <w:rPr>
          <w:rFonts w:ascii="Avenir Book" w:hAnsi="Avenir Book" w:cs="Arial"/>
          <w:color w:val="000000"/>
          <w:sz w:val="22"/>
          <w:szCs w:val="22"/>
        </w:rPr>
        <w:t xml:space="preserve">Zambrano and Chen </w:t>
      </w:r>
      <w:proofErr w:type="spellStart"/>
      <w:r w:rsidRPr="00D92CAB">
        <w:rPr>
          <w:rFonts w:ascii="Avenir Book" w:hAnsi="Avenir Book" w:cs="Arial"/>
          <w:color w:val="000000"/>
          <w:sz w:val="22"/>
          <w:szCs w:val="22"/>
        </w:rPr>
        <w:t>carers</w:t>
      </w:r>
      <w:proofErr w:type="spellEnd"/>
      <w:r w:rsidRPr="00D92CAB">
        <w:rPr>
          <w:rFonts w:ascii="Avenir Book" w:hAnsi="Avenir Book" w:cs="Arial"/>
          <w:color w:val="000000"/>
          <w:sz w:val="22"/>
          <w:szCs w:val="22"/>
        </w:rPr>
        <w:t xml:space="preserve"> (non-EEA nationals caring for a British citizen residing in the UK)</w:t>
      </w:r>
    </w:p>
    <w:p w14:paraId="12DC8790" w14:textId="77777777" w:rsidR="00DA1FAC" w:rsidRPr="00D92CAB" w:rsidRDefault="00DA1FAC" w:rsidP="00DA1FAC">
      <w:pPr>
        <w:numPr>
          <w:ilvl w:val="0"/>
          <w:numId w:val="4"/>
        </w:numPr>
        <w:spacing w:after="100" w:afterAutospacing="1" w:line="288" w:lineRule="auto"/>
        <w:rPr>
          <w:rFonts w:ascii="Avenir Book" w:hAnsi="Avenir Book" w:cs="Arial"/>
          <w:color w:val="000000"/>
          <w:sz w:val="22"/>
          <w:szCs w:val="22"/>
        </w:rPr>
      </w:pPr>
      <w:r w:rsidRPr="00D92CAB">
        <w:rPr>
          <w:rFonts w:ascii="Avenir Book" w:hAnsi="Avenir Book" w:cs="Arial"/>
          <w:color w:val="000000"/>
          <w:sz w:val="22"/>
          <w:szCs w:val="22"/>
        </w:rPr>
        <w:lastRenderedPageBreak/>
        <w:t>British National (Overseas) passport holders</w:t>
      </w:r>
    </w:p>
    <w:p w14:paraId="314948AD" w14:textId="77777777" w:rsidR="00DA1FAC" w:rsidRPr="00D92CAB" w:rsidRDefault="00DA1FAC" w:rsidP="00DA1FAC">
      <w:pPr>
        <w:numPr>
          <w:ilvl w:val="0"/>
          <w:numId w:val="4"/>
        </w:numPr>
        <w:spacing w:after="100" w:afterAutospacing="1" w:line="288" w:lineRule="auto"/>
        <w:rPr>
          <w:rFonts w:ascii="Avenir Book" w:hAnsi="Avenir Book" w:cs="Arial"/>
          <w:color w:val="000000"/>
          <w:sz w:val="22"/>
          <w:szCs w:val="22"/>
        </w:rPr>
      </w:pPr>
      <w:r w:rsidRPr="00D92CAB">
        <w:rPr>
          <w:rFonts w:ascii="Avenir Book" w:hAnsi="Avenir Book" w:cs="Arial"/>
          <w:color w:val="000000"/>
          <w:sz w:val="22"/>
          <w:szCs w:val="22"/>
        </w:rPr>
        <w:t>Spousal visa, work visa, or student visa holders</w:t>
      </w:r>
    </w:p>
    <w:p w14:paraId="6375D283" w14:textId="77777777" w:rsidR="00DA1FAC" w:rsidRPr="00D92CAB" w:rsidRDefault="00DA1FAC" w:rsidP="00DA1FAC">
      <w:pPr>
        <w:numPr>
          <w:ilvl w:val="0"/>
          <w:numId w:val="4"/>
        </w:numPr>
        <w:spacing w:after="100" w:afterAutospacing="1" w:line="288" w:lineRule="auto"/>
        <w:rPr>
          <w:rFonts w:ascii="Avenir Book" w:hAnsi="Avenir Book" w:cs="Arial"/>
          <w:color w:val="000000"/>
          <w:sz w:val="22"/>
          <w:szCs w:val="22"/>
        </w:rPr>
      </w:pPr>
      <w:r w:rsidRPr="00D92CAB">
        <w:rPr>
          <w:rFonts w:ascii="Avenir Book" w:hAnsi="Avenir Book" w:cs="Arial"/>
          <w:color w:val="000000"/>
          <w:sz w:val="22"/>
          <w:szCs w:val="22"/>
        </w:rPr>
        <w:t>Those with no immigration status</w:t>
      </w:r>
    </w:p>
    <w:p w14:paraId="3A19D83D" w14:textId="77777777" w:rsidR="00DA1FAC" w:rsidRPr="00D92CAB" w:rsidRDefault="00DA1FAC" w:rsidP="00DA1FAC">
      <w:pPr>
        <w:numPr>
          <w:ilvl w:val="0"/>
          <w:numId w:val="4"/>
        </w:numPr>
        <w:spacing w:after="100" w:afterAutospacing="1" w:line="288" w:lineRule="auto"/>
        <w:rPr>
          <w:rFonts w:ascii="Avenir Book" w:hAnsi="Avenir Book" w:cs="Arial"/>
          <w:color w:val="000000"/>
          <w:sz w:val="22"/>
          <w:szCs w:val="22"/>
        </w:rPr>
      </w:pPr>
      <w:r w:rsidRPr="00D92CAB">
        <w:rPr>
          <w:rFonts w:ascii="Avenir Book" w:hAnsi="Avenir Book" w:cs="Arial"/>
          <w:color w:val="000000"/>
          <w:sz w:val="22"/>
          <w:szCs w:val="22"/>
        </w:rPr>
        <w:t>Families with a right to remain in the UK under Article 8 of the European Convention of Human Rights</w:t>
      </w:r>
    </w:p>
    <w:p w14:paraId="0C895E2D" w14:textId="77777777" w:rsidR="00DA1FAC" w:rsidRPr="00D92CAB" w:rsidRDefault="00DA1FAC" w:rsidP="00DA1FAC">
      <w:pPr>
        <w:numPr>
          <w:ilvl w:val="0"/>
          <w:numId w:val="4"/>
        </w:numPr>
        <w:spacing w:after="100" w:afterAutospacing="1" w:line="288" w:lineRule="auto"/>
        <w:rPr>
          <w:rFonts w:ascii="Avenir Book" w:hAnsi="Avenir Book" w:cs="Arial"/>
          <w:color w:val="000000"/>
          <w:sz w:val="22"/>
          <w:szCs w:val="22"/>
        </w:rPr>
      </w:pPr>
      <w:r w:rsidRPr="00D92CAB">
        <w:rPr>
          <w:rFonts w:ascii="Avenir Book" w:hAnsi="Avenir Book" w:cs="Arial"/>
          <w:color w:val="000000"/>
          <w:sz w:val="22"/>
          <w:szCs w:val="22"/>
        </w:rPr>
        <w:t>Families receiving support under Section 17 of the Children Act 1989 who are subject to a no recourse to public funds restriction</w:t>
      </w:r>
    </w:p>
    <w:p w14:paraId="3868A9A5" w14:textId="129E0515" w:rsidR="00DA1FAC" w:rsidRPr="00D92CAB" w:rsidRDefault="00DA1FAC" w:rsidP="00D92CAB">
      <w:pPr>
        <w:numPr>
          <w:ilvl w:val="0"/>
          <w:numId w:val="4"/>
        </w:numPr>
        <w:spacing w:after="100" w:afterAutospacing="1" w:line="288" w:lineRule="auto"/>
        <w:rPr>
          <w:rFonts w:ascii="Avenir Book" w:hAnsi="Avenir Book" w:cs="Arial"/>
          <w:color w:val="000000"/>
          <w:sz w:val="22"/>
          <w:szCs w:val="22"/>
        </w:rPr>
      </w:pPr>
      <w:r w:rsidRPr="00D92CAB">
        <w:rPr>
          <w:rFonts w:ascii="Avenir Book" w:hAnsi="Avenir Book" w:cs="Arial"/>
          <w:color w:val="000000"/>
          <w:sz w:val="22"/>
          <w:szCs w:val="22"/>
        </w:rPr>
        <w:t>Certain failed asylum seekers supported under Section 4 of the Immigration and Asylum Act 1999</w:t>
      </w:r>
    </w:p>
    <w:p w14:paraId="2F3C1D5C" w14:textId="77777777" w:rsidR="00DA1FAC" w:rsidRPr="00D92CAB" w:rsidRDefault="00DA1FAC" w:rsidP="00DA1FAC">
      <w:pPr>
        <w:pStyle w:val="Text"/>
        <w:spacing w:after="0"/>
        <w:rPr>
          <w:rFonts w:ascii="Avenir Book" w:hAnsi="Avenir Book"/>
          <w:b/>
          <w:sz w:val="22"/>
          <w:szCs w:val="22"/>
        </w:rPr>
      </w:pPr>
      <w:r w:rsidRPr="00D92CAB">
        <w:rPr>
          <w:rFonts w:ascii="Avenir Book" w:hAnsi="Avenir Book"/>
          <w:b/>
          <w:sz w:val="22"/>
          <w:szCs w:val="22"/>
        </w:rPr>
        <w:t>Universal infant free school meals</w:t>
      </w:r>
    </w:p>
    <w:p w14:paraId="303F16C2" w14:textId="77777777" w:rsidR="00DA1FAC" w:rsidRPr="00D92CAB" w:rsidRDefault="00DA1FAC" w:rsidP="00DA1FAC">
      <w:pPr>
        <w:pStyle w:val="Text"/>
        <w:spacing w:after="0"/>
        <w:rPr>
          <w:rFonts w:ascii="Avenir Book" w:hAnsi="Avenir Book"/>
          <w:sz w:val="22"/>
          <w:szCs w:val="22"/>
        </w:rPr>
      </w:pPr>
    </w:p>
    <w:p w14:paraId="7F58DD20" w14:textId="77777777" w:rsidR="00DA1FAC" w:rsidRPr="00D92CAB" w:rsidRDefault="00DA1FAC" w:rsidP="00DA1FAC">
      <w:pPr>
        <w:pStyle w:val="Text"/>
        <w:spacing w:after="0"/>
        <w:rPr>
          <w:rFonts w:ascii="Avenir Book" w:hAnsi="Avenir Book"/>
          <w:sz w:val="22"/>
          <w:szCs w:val="22"/>
        </w:rPr>
      </w:pPr>
      <w:r w:rsidRPr="00D92CAB">
        <w:rPr>
          <w:rFonts w:ascii="Avenir Book" w:hAnsi="Avenir Book"/>
          <w:sz w:val="22"/>
          <w:szCs w:val="22"/>
        </w:rPr>
        <w:t xml:space="preserve">Currently, pupils in reception, year 1 and year 2 are entitled to a free school meal thanks to a different government funding scheme known as universal infant free school meals (UIFSM). You shouldn’t confuse UIFSM with free school meals and the pupil premium. </w:t>
      </w:r>
    </w:p>
    <w:p w14:paraId="0F280DDD" w14:textId="77777777" w:rsidR="00DA1FAC" w:rsidRPr="00D92CAB" w:rsidRDefault="00DA1FAC" w:rsidP="00DA1FAC">
      <w:pPr>
        <w:pStyle w:val="Text"/>
        <w:spacing w:after="0"/>
        <w:rPr>
          <w:rFonts w:ascii="Avenir Book" w:hAnsi="Avenir Book"/>
          <w:sz w:val="22"/>
          <w:szCs w:val="22"/>
        </w:rPr>
      </w:pPr>
    </w:p>
    <w:p w14:paraId="36CAF4AA" w14:textId="616E32DB" w:rsidR="00DA1FAC" w:rsidRPr="00D92CAB" w:rsidRDefault="00DA1FAC" w:rsidP="00DA1FAC">
      <w:pPr>
        <w:pStyle w:val="Text"/>
        <w:spacing w:after="0"/>
        <w:rPr>
          <w:rFonts w:ascii="Avenir Book" w:hAnsi="Avenir Book"/>
          <w:sz w:val="22"/>
          <w:szCs w:val="22"/>
        </w:rPr>
      </w:pPr>
      <w:r w:rsidRPr="00D92CAB">
        <w:rPr>
          <w:rFonts w:ascii="Avenir Book" w:hAnsi="Avenir Book"/>
          <w:sz w:val="22"/>
          <w:szCs w:val="22"/>
        </w:rPr>
        <w:t>If your child is in reception, year 1 or year 2 and is eligible for free school meals according to the criteria above, you should still register because we’ll receive the extra pupil premium funding.</w:t>
      </w:r>
    </w:p>
    <w:p w14:paraId="2318FEF1" w14:textId="77777777" w:rsidR="00DA1FAC" w:rsidRPr="00D92CAB" w:rsidRDefault="00DA1FAC" w:rsidP="00DA1FAC">
      <w:pPr>
        <w:pStyle w:val="Text"/>
        <w:spacing w:after="0"/>
        <w:rPr>
          <w:rFonts w:ascii="Avenir Book" w:hAnsi="Avenir Book"/>
          <w:sz w:val="22"/>
          <w:szCs w:val="22"/>
        </w:rPr>
      </w:pPr>
    </w:p>
    <w:p w14:paraId="10F92D95" w14:textId="77777777" w:rsidR="00DA1FAC" w:rsidRPr="00D92CAB" w:rsidRDefault="00DA1FAC" w:rsidP="00DA1FAC">
      <w:pPr>
        <w:pStyle w:val="Text"/>
        <w:spacing w:after="0"/>
        <w:rPr>
          <w:rFonts w:ascii="Avenir Book" w:eastAsia="MS Mincho" w:hAnsi="Avenir Book"/>
          <w:b/>
          <w:sz w:val="22"/>
          <w:szCs w:val="22"/>
        </w:rPr>
      </w:pPr>
      <w:r w:rsidRPr="00D92CAB">
        <w:rPr>
          <w:rFonts w:ascii="Avenir Book" w:hAnsi="Avenir Book"/>
          <w:b/>
          <w:sz w:val="22"/>
          <w:szCs w:val="22"/>
        </w:rPr>
        <w:t>Does my child have to eat the free school meals?</w:t>
      </w:r>
    </w:p>
    <w:p w14:paraId="4256724A" w14:textId="77777777" w:rsidR="00DA1FAC" w:rsidRPr="00D92CAB" w:rsidRDefault="00DA1FAC" w:rsidP="00DA1FAC">
      <w:pPr>
        <w:pStyle w:val="Text"/>
        <w:spacing w:after="0"/>
        <w:rPr>
          <w:rFonts w:ascii="Avenir Book" w:hAnsi="Avenir Book"/>
          <w:b/>
          <w:sz w:val="22"/>
          <w:szCs w:val="22"/>
        </w:rPr>
      </w:pPr>
    </w:p>
    <w:p w14:paraId="096B4D77" w14:textId="77777777" w:rsidR="00DA1FAC" w:rsidRPr="00D92CAB" w:rsidRDefault="00DA1FAC" w:rsidP="00DA1FAC">
      <w:pPr>
        <w:pStyle w:val="Text"/>
        <w:spacing w:after="0"/>
        <w:rPr>
          <w:rFonts w:ascii="Avenir Book" w:hAnsi="Avenir Book"/>
          <w:b/>
          <w:sz w:val="22"/>
          <w:szCs w:val="22"/>
        </w:rPr>
      </w:pPr>
      <w:r w:rsidRPr="00D92CAB">
        <w:rPr>
          <w:rFonts w:ascii="Avenir Book" w:hAnsi="Avenir Book"/>
          <w:sz w:val="22"/>
          <w:szCs w:val="22"/>
        </w:rPr>
        <w:t xml:space="preserve">No. Pupils who are registered for free school meals don’t have to eat them. If you’re eligible but you want your child to have packed lunches you should still register because the school will receive the funding which can support your child in other ways. </w:t>
      </w:r>
    </w:p>
    <w:p w14:paraId="748773C4" w14:textId="77777777" w:rsidR="00DA1FAC" w:rsidRPr="00D92CAB" w:rsidRDefault="00DA1FAC" w:rsidP="00DA1FAC">
      <w:pPr>
        <w:pStyle w:val="Text"/>
        <w:spacing w:after="0"/>
        <w:rPr>
          <w:rFonts w:ascii="Avenir Book" w:hAnsi="Avenir Book"/>
          <w:sz w:val="22"/>
          <w:szCs w:val="22"/>
        </w:rPr>
      </w:pPr>
    </w:p>
    <w:p w14:paraId="0EDE1554" w14:textId="12B508ED" w:rsidR="00DA1FAC" w:rsidRPr="00D92CAB" w:rsidRDefault="00DA1FAC" w:rsidP="00DA1FAC">
      <w:pPr>
        <w:pStyle w:val="Text"/>
        <w:spacing w:after="0"/>
        <w:rPr>
          <w:rFonts w:ascii="Avenir Book" w:hAnsi="Avenir Book"/>
          <w:b/>
          <w:sz w:val="22"/>
          <w:szCs w:val="22"/>
        </w:rPr>
      </w:pPr>
      <w:r w:rsidRPr="00D92CAB">
        <w:rPr>
          <w:rFonts w:ascii="Avenir Book" w:hAnsi="Avenir Book"/>
          <w:b/>
          <w:sz w:val="22"/>
          <w:szCs w:val="22"/>
        </w:rPr>
        <w:t>How do I register?</w:t>
      </w:r>
    </w:p>
    <w:p w14:paraId="07F923A3" w14:textId="77777777" w:rsidR="001503BA" w:rsidRPr="007E4B18" w:rsidRDefault="001503BA" w:rsidP="001503BA">
      <w:pPr>
        <w:textAlignment w:val="top"/>
        <w:rPr>
          <w:rFonts w:ascii="Avenir Book" w:eastAsia="Times New Roman" w:hAnsi="Avenir Book"/>
          <w:color w:val="002060"/>
          <w:sz w:val="22"/>
          <w:szCs w:val="22"/>
          <w:lang w:eastAsia="en-GB"/>
        </w:rPr>
      </w:pPr>
    </w:p>
    <w:p w14:paraId="7BD8C734" w14:textId="67902C1A" w:rsidR="001503BA" w:rsidRPr="007E4B18" w:rsidRDefault="001503BA" w:rsidP="001503BA">
      <w:pPr>
        <w:pStyle w:val="Text"/>
        <w:numPr>
          <w:ilvl w:val="0"/>
          <w:numId w:val="5"/>
        </w:numPr>
        <w:spacing w:after="0"/>
        <w:rPr>
          <w:rFonts w:ascii="Avenir Book" w:hAnsi="Avenir Book"/>
          <w:color w:val="000000" w:themeColor="text1"/>
          <w:sz w:val="22"/>
          <w:szCs w:val="22"/>
        </w:rPr>
      </w:pPr>
      <w:r w:rsidRPr="007E4B18">
        <w:rPr>
          <w:rFonts w:ascii="Avenir Book" w:eastAsia="Times New Roman" w:hAnsi="Avenir Book"/>
          <w:color w:val="000000" w:themeColor="text1"/>
          <w:sz w:val="22"/>
          <w:szCs w:val="22"/>
          <w:bdr w:val="none" w:sz="0" w:space="0" w:color="auto" w:frame="1"/>
          <w:lang w:eastAsia="en-GB"/>
        </w:rPr>
        <w:t>Registering is really quick and easy – you can apply online at </w:t>
      </w:r>
      <w:r w:rsidRPr="00A22EDC">
        <w:rPr>
          <w:rFonts w:ascii="Avenir Book" w:eastAsia="Times New Roman" w:hAnsi="Avenir Book"/>
          <w:color w:val="000000" w:themeColor="text1"/>
          <w:sz w:val="22"/>
          <w:szCs w:val="22"/>
          <w:bdr w:val="none" w:sz="0" w:space="0" w:color="auto" w:frame="1"/>
          <w:lang w:eastAsia="en-GB"/>
        </w:rPr>
        <w:t xml:space="preserve"> </w:t>
      </w:r>
      <w:hyperlink r:id="rId7" w:anchor=":~:text=How%20to%20apply,Helpline%20on%200345%20155%201019" w:history="1">
        <w:r w:rsidRPr="00D92CAB">
          <w:rPr>
            <w:rStyle w:val="Hyperlink"/>
            <w:rFonts w:ascii="Avenir Book" w:hAnsi="Avenir Book"/>
            <w:sz w:val="22"/>
            <w:szCs w:val="22"/>
          </w:rPr>
          <w:t>https://www.devon.gov.uk/educationandfamilies/school-information/school-meals/new-starter-pupil-premium/#:~:text=How%20to%20apply,Helpline%20on%200345%20155%201019</w:t>
        </w:r>
      </w:hyperlink>
      <w:r w:rsidR="00A22EDC">
        <w:rPr>
          <w:rFonts w:ascii="Avenir Book" w:hAnsi="Avenir Book"/>
          <w:sz w:val="22"/>
          <w:szCs w:val="22"/>
        </w:rPr>
        <w:t xml:space="preserve"> </w:t>
      </w:r>
      <w:r w:rsidRPr="007E4B18">
        <w:rPr>
          <w:rFonts w:ascii="Avenir Book" w:eastAsia="Times New Roman" w:hAnsi="Avenir Book"/>
          <w:color w:val="000000" w:themeColor="text1"/>
          <w:sz w:val="22"/>
          <w:szCs w:val="22"/>
          <w:bdr w:val="none" w:sz="0" w:space="0" w:color="auto" w:frame="1"/>
          <w:lang w:eastAsia="en-GB"/>
        </w:rPr>
        <w:t xml:space="preserve">and get an immediate answer. </w:t>
      </w:r>
    </w:p>
    <w:p w14:paraId="465F0F6D" w14:textId="77777777" w:rsidR="001503BA" w:rsidRPr="007E4B18" w:rsidRDefault="001503BA" w:rsidP="001503BA">
      <w:pPr>
        <w:numPr>
          <w:ilvl w:val="0"/>
          <w:numId w:val="5"/>
        </w:numPr>
        <w:textAlignment w:val="top"/>
        <w:rPr>
          <w:rFonts w:ascii="Avenir Book" w:eastAsia="Times New Roman" w:hAnsi="Avenir Book"/>
          <w:color w:val="000000" w:themeColor="text1"/>
          <w:sz w:val="22"/>
          <w:szCs w:val="22"/>
          <w:lang w:eastAsia="en-GB"/>
        </w:rPr>
      </w:pPr>
      <w:r w:rsidRPr="007E4B18">
        <w:rPr>
          <w:rFonts w:ascii="Avenir Book" w:eastAsia="Times New Roman" w:hAnsi="Avenir Book" w:cs="Arial"/>
          <w:color w:val="000000" w:themeColor="text1"/>
          <w:sz w:val="22"/>
          <w:szCs w:val="22"/>
          <w:bdr w:val="none" w:sz="0" w:space="0" w:color="auto" w:frame="1"/>
          <w:lang w:eastAsia="en-GB"/>
        </w:rPr>
        <w:t>If you want your child to have a free, healthy meal at lunchtime that’s great – they will get the free meal, saving you more than £350 a year.</w:t>
      </w:r>
    </w:p>
    <w:p w14:paraId="47DF940D" w14:textId="041BB4E6" w:rsidR="001503BA" w:rsidRPr="007E4B18" w:rsidRDefault="001503BA" w:rsidP="001503BA">
      <w:pPr>
        <w:numPr>
          <w:ilvl w:val="0"/>
          <w:numId w:val="5"/>
        </w:numPr>
        <w:textAlignment w:val="top"/>
        <w:rPr>
          <w:rFonts w:ascii="Avenir Book" w:eastAsia="Times New Roman" w:hAnsi="Avenir Book"/>
          <w:color w:val="000000" w:themeColor="text1"/>
          <w:sz w:val="22"/>
          <w:szCs w:val="22"/>
          <w:lang w:eastAsia="en-GB"/>
        </w:rPr>
      </w:pPr>
      <w:r w:rsidRPr="007E4B18">
        <w:rPr>
          <w:rFonts w:ascii="Avenir Book" w:eastAsia="Times New Roman" w:hAnsi="Avenir Book" w:cs="Arial"/>
          <w:color w:val="000000" w:themeColor="text1"/>
          <w:sz w:val="22"/>
          <w:szCs w:val="22"/>
          <w:bdr w:val="none" w:sz="0" w:space="0" w:color="auto" w:frame="1"/>
          <w:lang w:eastAsia="en-GB"/>
        </w:rPr>
        <w:t xml:space="preserve">If you don’t want your child to have the free school meals, they can continue as normal – as long as you qualify and are registered, you still get </w:t>
      </w:r>
      <w:r w:rsidR="00A22EDC" w:rsidRPr="00A22EDC">
        <w:rPr>
          <w:rFonts w:ascii="Avenir Book" w:eastAsia="Times New Roman" w:hAnsi="Avenir Book" w:cs="Arial"/>
          <w:color w:val="000000" w:themeColor="text1"/>
          <w:sz w:val="22"/>
          <w:szCs w:val="22"/>
          <w:bdr w:val="none" w:sz="0" w:space="0" w:color="auto" w:frame="1"/>
          <w:lang w:eastAsia="en-GB"/>
        </w:rPr>
        <w:t>£100 towards</w:t>
      </w:r>
      <w:r w:rsidRPr="007E4B18">
        <w:rPr>
          <w:rFonts w:ascii="Avenir Book" w:eastAsia="Times New Roman" w:hAnsi="Avenir Book" w:cs="Arial"/>
          <w:color w:val="000000" w:themeColor="text1"/>
          <w:sz w:val="22"/>
          <w:szCs w:val="22"/>
          <w:bdr w:val="none" w:sz="0" w:space="0" w:color="auto" w:frame="1"/>
          <w:lang w:eastAsia="en-GB"/>
        </w:rPr>
        <w:t xml:space="preserve"> educational activities </w:t>
      </w:r>
      <w:r w:rsidRPr="00A22EDC">
        <w:rPr>
          <w:rFonts w:ascii="Avenir Book" w:eastAsia="Times New Roman" w:hAnsi="Avenir Book" w:cs="Arial"/>
          <w:color w:val="000000" w:themeColor="text1"/>
          <w:sz w:val="22"/>
          <w:szCs w:val="22"/>
          <w:bdr w:val="none" w:sz="0" w:space="0" w:color="auto" w:frame="1"/>
          <w:lang w:eastAsia="en-GB"/>
        </w:rPr>
        <w:t xml:space="preserve">and school uniform. </w:t>
      </w:r>
    </w:p>
    <w:p w14:paraId="7D267433" w14:textId="79D81115" w:rsidR="00C72C0A" w:rsidRPr="00A22EDC" w:rsidRDefault="001503BA" w:rsidP="00DA1FAC">
      <w:pPr>
        <w:numPr>
          <w:ilvl w:val="0"/>
          <w:numId w:val="5"/>
        </w:numPr>
        <w:textAlignment w:val="top"/>
        <w:rPr>
          <w:rFonts w:ascii="Avenir Book" w:eastAsia="Times New Roman" w:hAnsi="Avenir Book"/>
          <w:color w:val="000000" w:themeColor="text1"/>
          <w:sz w:val="22"/>
          <w:szCs w:val="22"/>
          <w:lang w:eastAsia="en-GB"/>
        </w:rPr>
      </w:pPr>
      <w:r w:rsidRPr="007E4B18">
        <w:rPr>
          <w:rFonts w:ascii="Avenir Book" w:eastAsia="Times New Roman" w:hAnsi="Avenir Book" w:cs="Arial"/>
          <w:color w:val="000000" w:themeColor="text1"/>
          <w:sz w:val="22"/>
          <w:szCs w:val="22"/>
          <w:bdr w:val="none" w:sz="0" w:space="0" w:color="auto" w:frame="1"/>
          <w:lang w:eastAsia="en-GB"/>
        </w:rPr>
        <w:t xml:space="preserve">If you have any problems with applying for this support, please contact our school office on </w:t>
      </w:r>
      <w:hyperlink r:id="rId8" w:history="1">
        <w:r w:rsidR="00930414">
          <w:rPr>
            <w:rStyle w:val="Hyperlink"/>
            <w:color w:val="1A0DAB"/>
            <w:sz w:val="21"/>
            <w:szCs w:val="21"/>
          </w:rPr>
          <w:t>01548 550295</w:t>
        </w:r>
      </w:hyperlink>
      <w:r w:rsidR="00930414">
        <w:t>.</w:t>
      </w:r>
    </w:p>
    <w:p w14:paraId="64B1C3E5" w14:textId="77777777" w:rsidR="001503BA" w:rsidRPr="00A22EDC" w:rsidRDefault="001503BA" w:rsidP="001503BA">
      <w:pPr>
        <w:ind w:left="720"/>
        <w:textAlignment w:val="top"/>
        <w:rPr>
          <w:rFonts w:ascii="Avenir Book" w:eastAsia="Times New Roman" w:hAnsi="Avenir Book"/>
          <w:color w:val="000000" w:themeColor="text1"/>
          <w:sz w:val="22"/>
          <w:szCs w:val="22"/>
          <w:lang w:eastAsia="en-GB"/>
        </w:rPr>
      </w:pPr>
    </w:p>
    <w:p w14:paraId="5E90D427" w14:textId="77777777" w:rsidR="00DA1FAC" w:rsidRPr="00A22EDC" w:rsidRDefault="00DA1FAC" w:rsidP="00DA1FAC">
      <w:pPr>
        <w:pStyle w:val="Text"/>
        <w:spacing w:after="0"/>
        <w:rPr>
          <w:rFonts w:ascii="Avenir Book" w:hAnsi="Avenir Book"/>
          <w:b/>
          <w:color w:val="000000" w:themeColor="text1"/>
          <w:sz w:val="22"/>
          <w:szCs w:val="22"/>
        </w:rPr>
      </w:pPr>
      <w:r w:rsidRPr="00A22EDC">
        <w:rPr>
          <w:rFonts w:ascii="Avenir Book" w:hAnsi="Avenir Book"/>
          <w:b/>
          <w:color w:val="000000" w:themeColor="text1"/>
          <w:sz w:val="22"/>
          <w:szCs w:val="22"/>
        </w:rPr>
        <w:t>More information</w:t>
      </w:r>
    </w:p>
    <w:p w14:paraId="7527CB82" w14:textId="693A8109" w:rsidR="00DA1FAC" w:rsidRPr="00A22EDC" w:rsidRDefault="00DA1FAC" w:rsidP="00DA1FAC">
      <w:pPr>
        <w:pStyle w:val="Text"/>
        <w:spacing w:after="0"/>
        <w:rPr>
          <w:rFonts w:ascii="Avenir Book" w:hAnsi="Avenir Book"/>
          <w:b/>
          <w:color w:val="000000" w:themeColor="text1"/>
          <w:sz w:val="22"/>
          <w:szCs w:val="22"/>
        </w:rPr>
      </w:pPr>
    </w:p>
    <w:p w14:paraId="1F4496CE" w14:textId="77777777" w:rsidR="00C72C0A" w:rsidRPr="007E4B18" w:rsidRDefault="00C72C0A" w:rsidP="00C72C0A">
      <w:pPr>
        <w:textAlignment w:val="top"/>
        <w:rPr>
          <w:rFonts w:ascii="Avenir Book" w:eastAsia="Times New Roman" w:hAnsi="Avenir Book"/>
          <w:color w:val="000000" w:themeColor="text1"/>
          <w:sz w:val="22"/>
          <w:szCs w:val="22"/>
          <w:lang w:eastAsia="en-GB"/>
        </w:rPr>
      </w:pPr>
      <w:r w:rsidRPr="007E4B18">
        <w:rPr>
          <w:rFonts w:ascii="Avenir Book" w:eastAsia="Times New Roman" w:hAnsi="Avenir Book"/>
          <w:color w:val="000000" w:themeColor="text1"/>
          <w:sz w:val="22"/>
          <w:szCs w:val="22"/>
          <w:lang w:eastAsia="en-GB"/>
        </w:rPr>
        <w:t>Information can be found here: </w:t>
      </w:r>
      <w:hyperlink r:id="rId9" w:history="1">
        <w:r w:rsidRPr="007E4B18">
          <w:rPr>
            <w:rFonts w:ascii="Avenir Book" w:eastAsia="Times New Roman" w:hAnsi="Avenir Book"/>
            <w:color w:val="000000" w:themeColor="text1"/>
            <w:sz w:val="22"/>
            <w:szCs w:val="22"/>
            <w:u w:val="single"/>
            <w:bdr w:val="none" w:sz="0" w:space="0" w:color="auto" w:frame="1"/>
            <w:lang w:eastAsia="en-GB"/>
          </w:rPr>
          <w:t>Pupil premium - GOV.UK (www.gov.uk)</w:t>
        </w:r>
      </w:hyperlink>
      <w:r w:rsidRPr="007E4B18">
        <w:rPr>
          <w:rFonts w:ascii="Avenir Book" w:eastAsia="Times New Roman" w:hAnsi="Avenir Book"/>
          <w:color w:val="000000" w:themeColor="text1"/>
          <w:sz w:val="22"/>
          <w:szCs w:val="22"/>
          <w:lang w:eastAsia="en-GB"/>
        </w:rPr>
        <w:t> </w:t>
      </w:r>
    </w:p>
    <w:p w14:paraId="0475337B" w14:textId="77777777" w:rsidR="00C72C0A" w:rsidRPr="00D92CAB" w:rsidRDefault="00C72C0A" w:rsidP="00DA1FAC">
      <w:pPr>
        <w:pStyle w:val="Text"/>
        <w:spacing w:after="0"/>
        <w:rPr>
          <w:rFonts w:ascii="Avenir Book" w:hAnsi="Avenir Book"/>
          <w:b/>
          <w:sz w:val="22"/>
          <w:szCs w:val="22"/>
        </w:rPr>
      </w:pPr>
    </w:p>
    <w:p w14:paraId="12B73749" w14:textId="77777777" w:rsidR="00DA1FAC" w:rsidRPr="00D92CAB" w:rsidRDefault="00DA1FAC" w:rsidP="00DA1FAC">
      <w:pPr>
        <w:pStyle w:val="Text"/>
        <w:spacing w:after="0"/>
        <w:rPr>
          <w:rFonts w:ascii="Avenir Book" w:hAnsi="Avenir Book"/>
          <w:sz w:val="22"/>
          <w:szCs w:val="22"/>
        </w:rPr>
      </w:pPr>
      <w:r w:rsidRPr="00D92CAB">
        <w:rPr>
          <w:rFonts w:ascii="Avenir Book" w:hAnsi="Avenir Book"/>
          <w:sz w:val="22"/>
          <w:szCs w:val="22"/>
        </w:rPr>
        <w:t>For more information about pupil premium go to our website, which contains details of how the pupil premium has been spent in the past academic year and how it will be spent this year.</w:t>
      </w:r>
    </w:p>
    <w:p w14:paraId="19D0A524" w14:textId="77777777" w:rsidR="00DA1FAC" w:rsidRPr="00D92CAB" w:rsidRDefault="00DA1FAC" w:rsidP="00DA1FAC">
      <w:pPr>
        <w:pStyle w:val="Text"/>
        <w:spacing w:after="0"/>
        <w:rPr>
          <w:rFonts w:ascii="Avenir Book" w:hAnsi="Avenir Book"/>
          <w:sz w:val="22"/>
          <w:szCs w:val="22"/>
        </w:rPr>
      </w:pPr>
    </w:p>
    <w:p w14:paraId="745C23B3" w14:textId="1A5E57DD" w:rsidR="00DA1FAC" w:rsidRPr="00D92CAB" w:rsidRDefault="00DA1FAC" w:rsidP="00DA1FAC">
      <w:pPr>
        <w:pStyle w:val="Text"/>
        <w:spacing w:after="0"/>
        <w:rPr>
          <w:rFonts w:ascii="Avenir Book" w:hAnsi="Avenir Book"/>
          <w:sz w:val="22"/>
          <w:szCs w:val="22"/>
        </w:rPr>
      </w:pPr>
      <w:r w:rsidRPr="00D92CAB">
        <w:rPr>
          <w:rFonts w:ascii="Avenir Book" w:hAnsi="Avenir Book"/>
          <w:sz w:val="22"/>
          <w:szCs w:val="22"/>
        </w:rPr>
        <w:t xml:space="preserve">If you have any questions or specific concerns, please contact Mrs Victoria Page, Pupil Premium Lead for </w:t>
      </w:r>
      <w:r w:rsidR="0072549B">
        <w:rPr>
          <w:rFonts w:ascii="Avenir Book" w:hAnsi="Avenir Book"/>
          <w:sz w:val="22"/>
          <w:szCs w:val="22"/>
        </w:rPr>
        <w:t>t</w:t>
      </w:r>
      <w:r w:rsidRPr="00D92CAB">
        <w:rPr>
          <w:rFonts w:ascii="Avenir Book" w:hAnsi="Avenir Book"/>
          <w:sz w:val="22"/>
          <w:szCs w:val="22"/>
        </w:rPr>
        <w:t xml:space="preserve">he South Hams Federation via the school admin email </w:t>
      </w:r>
      <w:hyperlink r:id="rId10" w:history="1">
        <w:r w:rsidRPr="00D92CAB">
          <w:rPr>
            <w:rStyle w:val="Hyperlink"/>
            <w:rFonts w:ascii="Avenir Book" w:hAnsi="Avenir Book"/>
            <w:sz w:val="22"/>
            <w:szCs w:val="22"/>
          </w:rPr>
          <w:t>stokenham@southhamsfederation.org.uk</w:t>
        </w:r>
      </w:hyperlink>
      <w:r w:rsidRPr="00D92CAB">
        <w:rPr>
          <w:rFonts w:ascii="Avenir Book" w:hAnsi="Avenir Book"/>
          <w:sz w:val="22"/>
          <w:szCs w:val="22"/>
        </w:rPr>
        <w:t xml:space="preserve">. </w:t>
      </w:r>
    </w:p>
    <w:p w14:paraId="0DD29120" w14:textId="77777777" w:rsidR="00DA1FAC" w:rsidRPr="00D92CAB" w:rsidRDefault="00DA1FAC" w:rsidP="00DA1FAC">
      <w:pPr>
        <w:pStyle w:val="Text"/>
        <w:spacing w:after="0"/>
        <w:rPr>
          <w:rFonts w:ascii="Avenir Book" w:hAnsi="Avenir Book"/>
          <w:sz w:val="22"/>
          <w:szCs w:val="22"/>
        </w:rPr>
      </w:pPr>
    </w:p>
    <w:p w14:paraId="62163F48" w14:textId="3D5147DE" w:rsidR="00DA1FAC" w:rsidRPr="00D92CAB" w:rsidRDefault="00DA1FAC" w:rsidP="00DA1FAC">
      <w:pPr>
        <w:pStyle w:val="Text"/>
        <w:spacing w:after="0"/>
        <w:rPr>
          <w:rFonts w:ascii="Avenir Book" w:hAnsi="Avenir Book"/>
          <w:sz w:val="22"/>
          <w:szCs w:val="22"/>
        </w:rPr>
      </w:pPr>
      <w:r w:rsidRPr="00D92CAB">
        <w:rPr>
          <w:rFonts w:ascii="Avenir Book" w:hAnsi="Avenir Book"/>
          <w:sz w:val="22"/>
          <w:szCs w:val="22"/>
        </w:rPr>
        <w:t>Best wishes,</w:t>
      </w:r>
    </w:p>
    <w:p w14:paraId="723ED255" w14:textId="6F17FA0B" w:rsidR="00DA1FAC" w:rsidRPr="00D92CAB" w:rsidRDefault="00DA1FAC" w:rsidP="00DA1FAC">
      <w:pPr>
        <w:pStyle w:val="Text"/>
        <w:spacing w:after="0"/>
        <w:rPr>
          <w:rFonts w:ascii="Avenir Book" w:hAnsi="Avenir Book"/>
          <w:sz w:val="22"/>
          <w:szCs w:val="22"/>
        </w:rPr>
      </w:pPr>
    </w:p>
    <w:p w14:paraId="05E058E2" w14:textId="2CA8BA16" w:rsidR="00DA1FAC" w:rsidRPr="00D92CAB" w:rsidRDefault="00DA1FAC" w:rsidP="00DA1FAC">
      <w:pPr>
        <w:pStyle w:val="Text"/>
        <w:spacing w:after="0"/>
        <w:rPr>
          <w:rFonts w:ascii="Avenir Book" w:hAnsi="Avenir Book"/>
          <w:sz w:val="22"/>
          <w:szCs w:val="22"/>
        </w:rPr>
      </w:pPr>
      <w:r w:rsidRPr="00D92CAB">
        <w:rPr>
          <w:rFonts w:ascii="Avenir Book" w:hAnsi="Avenir Book"/>
          <w:sz w:val="22"/>
          <w:szCs w:val="22"/>
        </w:rPr>
        <w:t>Mrs Victoria Page</w:t>
      </w:r>
    </w:p>
    <w:p w14:paraId="0A869203" w14:textId="77777777" w:rsidR="00DA1FAC" w:rsidRPr="00D92CAB" w:rsidRDefault="00DA1FAC" w:rsidP="00DA1FAC">
      <w:pPr>
        <w:rPr>
          <w:rFonts w:ascii="Avenir Book" w:hAnsi="Avenir Book"/>
          <w:sz w:val="22"/>
          <w:szCs w:val="22"/>
        </w:rPr>
      </w:pPr>
    </w:p>
    <w:p w14:paraId="44478219" w14:textId="77777777" w:rsidR="004E7C8D" w:rsidRPr="00D92CAB" w:rsidRDefault="004E7C8D">
      <w:pPr>
        <w:rPr>
          <w:rFonts w:ascii="Avenir Book" w:hAnsi="Avenir Book"/>
          <w:sz w:val="22"/>
          <w:szCs w:val="22"/>
        </w:rPr>
      </w:pPr>
    </w:p>
    <w:sectPr w:rsidR="004E7C8D" w:rsidRPr="00D92CAB" w:rsidSect="0078066C">
      <w:headerReference w:type="even" r:id="rId11"/>
      <w:headerReference w:type="default" r:id="rId12"/>
      <w:headerReference w:type="first" r:id="rId13"/>
      <w:footerReference w:type="first" r:id="rId14"/>
      <w:pgSz w:w="11900" w:h="16840"/>
      <w:pgMar w:top="993"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4FB89C" w14:textId="77777777" w:rsidR="00872DED" w:rsidRDefault="00872DED" w:rsidP="00D92CAB">
      <w:r>
        <w:separator/>
      </w:r>
    </w:p>
  </w:endnote>
  <w:endnote w:type="continuationSeparator" w:id="0">
    <w:p w14:paraId="30BE7EEE" w14:textId="77777777" w:rsidR="00872DED" w:rsidRDefault="00872DED" w:rsidP="00D92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venir Book">
    <w:altName w:val="Tw Cen MT"/>
    <w:charset w:val="00"/>
    <w:family w:val="auto"/>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8E3FDB" w14:textId="77777777" w:rsidR="00874C73" w:rsidRDefault="00872DED">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2503E" w:rsidRPr="00177722" w14:paraId="468B26A7" w14:textId="77777777" w:rsidTr="00332595">
      <w:tc>
        <w:tcPr>
          <w:tcW w:w="6379" w:type="dxa"/>
          <w:shd w:val="clear" w:color="auto" w:fill="auto"/>
        </w:tcPr>
        <w:p w14:paraId="34349571" w14:textId="77777777" w:rsidR="00D0043C" w:rsidRPr="00D0043C" w:rsidRDefault="00872DED" w:rsidP="00D0043C">
          <w:pPr>
            <w:rPr>
              <w:rFonts w:eastAsia="Times New Roman"/>
              <w:sz w:val="16"/>
              <w:szCs w:val="16"/>
              <w:lang w:val="en-GB" w:eastAsia="en-GB"/>
            </w:rPr>
          </w:pPr>
          <w:r w:rsidRPr="00D0043C">
            <w:rPr>
              <w:rFonts w:eastAsia="Times New Roman" w:cs="Arial"/>
              <w:color w:val="7C7C7C"/>
              <w:sz w:val="16"/>
              <w:szCs w:val="16"/>
              <w:bdr w:val="none" w:sz="0" w:space="0" w:color="auto" w:frame="1"/>
            </w:rPr>
            <w:t xml:space="preserve">Get the knowledge you need to act at </w:t>
          </w:r>
          <w:hyperlink r:id="rId1" w:history="1">
            <w:r w:rsidRPr="00D0043C">
              <w:rPr>
                <w:rStyle w:val="Hyperlink"/>
                <w:rFonts w:cs="Arial"/>
                <w:color w:val="7C7C7C"/>
                <w:sz w:val="16"/>
                <w:szCs w:val="16"/>
              </w:rPr>
              <w:t>thekeysupport.com/leaders</w:t>
            </w:r>
          </w:hyperlink>
        </w:p>
        <w:p w14:paraId="6055E491" w14:textId="77777777" w:rsidR="0092503E" w:rsidRPr="002F3163" w:rsidRDefault="00872DED" w:rsidP="00D0043C">
          <w:pPr>
            <w:shd w:val="clear" w:color="auto" w:fill="FFFFFF"/>
            <w:textAlignment w:val="baseline"/>
            <w:rPr>
              <w:rFonts w:eastAsia="Times New Roman" w:cs="Arial"/>
              <w:color w:val="7C7C7C"/>
              <w:sz w:val="16"/>
              <w:szCs w:val="16"/>
            </w:rPr>
          </w:pPr>
          <w:r w:rsidRPr="00D0043C">
            <w:rPr>
              <w:color w:val="7C7C7C"/>
              <w:sz w:val="16"/>
              <w:szCs w:val="16"/>
            </w:rPr>
            <w:t xml:space="preserve">© The Key </w:t>
          </w:r>
          <w:r w:rsidRPr="00D0043C">
            <w:rPr>
              <w:rStyle w:val="FooterChar"/>
              <w:rFonts w:eastAsia="MS Mincho"/>
              <w:color w:val="7C7C7C"/>
            </w:rPr>
            <w:t>Support</w:t>
          </w:r>
          <w:r w:rsidRPr="00D0043C">
            <w:rPr>
              <w:color w:val="7C7C7C"/>
              <w:sz w:val="16"/>
              <w:szCs w:val="16"/>
            </w:rPr>
            <w:t xml:space="preserve"> Services Ltd | For terms of use, visit </w:t>
          </w:r>
          <w:hyperlink r:id="rId2" w:tgtFrame="_blank" w:history="1">
            <w:r w:rsidRPr="00D0043C">
              <w:rPr>
                <w:rStyle w:val="Hyperlink"/>
                <w:color w:val="7C7C7C"/>
                <w:sz w:val="16"/>
                <w:szCs w:val="16"/>
              </w:rPr>
              <w:t>thekeysupport.com/terms</w:t>
            </w:r>
          </w:hyperlink>
        </w:p>
      </w:tc>
      <w:tc>
        <w:tcPr>
          <w:tcW w:w="3402" w:type="dxa"/>
        </w:tcPr>
        <w:p w14:paraId="5A2E8AAE" w14:textId="77777777" w:rsidR="0092503E" w:rsidRPr="00177722" w:rsidRDefault="00B40A75" w:rsidP="0092503E">
          <w:pPr>
            <w:shd w:val="clear" w:color="auto" w:fill="FFFFFF"/>
            <w:jc w:val="right"/>
            <w:textAlignment w:val="baseline"/>
            <w:rPr>
              <w:rFonts w:eastAsia="Times New Roman" w:cs="Arial"/>
              <w:color w:val="BFBFBF"/>
              <w:sz w:val="17"/>
              <w:szCs w:val="17"/>
              <w:bdr w:val="none" w:sz="0" w:space="0" w:color="auto" w:frame="1"/>
            </w:rPr>
          </w:pPr>
          <w:r>
            <w:rPr>
              <w:rFonts w:eastAsia="Times New Roman" w:cs="Arial"/>
              <w:noProof/>
              <w:color w:val="BFBFBF"/>
              <w:sz w:val="17"/>
              <w:szCs w:val="17"/>
              <w:bdr w:val="none" w:sz="0" w:space="0" w:color="auto" w:frame="1"/>
              <w:lang w:val="en-GB" w:eastAsia="en-GB"/>
            </w:rPr>
            <w:pict w14:anchorId="059CE4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i1025" type="#_x0000_t75" alt="Icon&#10;&#10;&#10;&#10;Description automatically generated" style="width:131.25pt;height:23.25pt;visibility:visible;mso-wrap-style:square;mso-width-percent:0;mso-height-percent:0;mso-width-percent:0;mso-height-percent:0">
                <v:imagedata r:id="rId3" o:title="Icon&#10;&#10;&#10;&#10;Description automatically generated"/>
                <o:lock v:ext="edit" rotation="t" cropping="t" verticies="t"/>
              </v:shape>
            </w:pict>
          </w:r>
        </w:p>
      </w:tc>
    </w:tr>
  </w:tbl>
  <w:p w14:paraId="6356AEA8" w14:textId="77777777" w:rsidR="00874C73" w:rsidRDefault="00872DED">
    <w:pPr>
      <w:pStyle w:val="Footer"/>
    </w:pPr>
  </w:p>
  <w:p w14:paraId="0F7742A5" w14:textId="77777777" w:rsidR="00874C73" w:rsidRDefault="00872DED">
    <w:pPr>
      <w:pStyle w:val="Footer"/>
      <w:rPr>
        <w:noProof/>
      </w:rPr>
    </w:pPr>
    <w:r w:rsidRPr="00874C73">
      <w:rPr>
        <w:color w:val="auto"/>
      </w:rPr>
      <w:t>Page</w:t>
    </w:r>
    <w:r w:rsidRPr="00874C73">
      <w:rPr>
        <w:b/>
      </w:rPr>
      <w:t xml:space="preserve"> </w:t>
    </w:r>
    <w:r w:rsidRPr="002F3163">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p w14:paraId="6D445EB9" w14:textId="77777777" w:rsidR="00FE3F15" w:rsidRPr="00874C73" w:rsidRDefault="00872DED"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2ED0DF" w14:textId="77777777" w:rsidR="00872DED" w:rsidRDefault="00872DED" w:rsidP="00D92CAB">
      <w:r>
        <w:separator/>
      </w:r>
    </w:p>
  </w:footnote>
  <w:footnote w:type="continuationSeparator" w:id="0">
    <w:p w14:paraId="3757FB11" w14:textId="77777777" w:rsidR="00872DED" w:rsidRDefault="00872DED" w:rsidP="00D92C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9C434C" w14:textId="77777777" w:rsidR="00FE3F15" w:rsidRDefault="00872DED">
    <w:r>
      <w:rPr>
        <w:noProof/>
      </w:rPr>
      <w:pict w14:anchorId="61A1F0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2050" type="#_x0000_t75" alt="keydocs-background-banner" style="position:absolute;margin-left:0;margin-top:0;width:595.15pt;height:842.2pt;z-index:-251657216;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v:imagedata r:id="rId1" o:title="keydocs-background-banner"/>
          <o:lock v:ext="edit" cropping="t" verticies="t"/>
          <w10:wrap anchorx="margin" anchory="margin"/>
        </v:shape>
      </w:pict>
    </w:r>
    <w:r>
      <w:rPr>
        <w:noProof/>
      </w:rPr>
      <w:pict w14:anchorId="7AD02D35">
        <v:shape id="WordPictureWatermark2" o:spid="_x0000_s2049" type="#_x0000_t75" alt="" style="position:absolute;margin-left:0;margin-top:0;width:595.15pt;height:842.2pt;z-index:-251656192;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v:imagedata r:id="rId2" o:title=""/>
          <o:lock v:ext="edit" rotation="t" cropping="t" verticies="t" grouping="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42463" w14:textId="77777777" w:rsidR="00FE3F15" w:rsidRDefault="00872DED"/>
  <w:p w14:paraId="6E34C932" w14:textId="77777777" w:rsidR="00FE3F15" w:rsidRDefault="00872DED"/>
  <w:p w14:paraId="7A177E31" w14:textId="77777777" w:rsidR="00FE3F15" w:rsidRDefault="00872DE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C36572" w14:textId="77777777" w:rsidR="00FE3F15" w:rsidRDefault="00872DED"/>
  <w:p w14:paraId="0E1794A4" w14:textId="77777777" w:rsidR="00FE3F15" w:rsidRDefault="00872DED"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F26E08"/>
    <w:multiLevelType w:val="hybridMultilevel"/>
    <w:tmpl w:val="76D8AE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679434B"/>
    <w:multiLevelType w:val="hybridMultilevel"/>
    <w:tmpl w:val="8B42F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B1417A"/>
    <w:multiLevelType w:val="multilevel"/>
    <w:tmpl w:val="5BB00038"/>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3E71C4A"/>
    <w:multiLevelType w:val="hybridMultilevel"/>
    <w:tmpl w:val="CDB66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7B4F5A6B"/>
    <w:multiLevelType w:val="hybridMultilevel"/>
    <w:tmpl w:val="12C0D6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FAC"/>
    <w:rsid w:val="00137EB5"/>
    <w:rsid w:val="001503BA"/>
    <w:rsid w:val="00243B64"/>
    <w:rsid w:val="002527DA"/>
    <w:rsid w:val="003D171C"/>
    <w:rsid w:val="004E7C8D"/>
    <w:rsid w:val="0072549B"/>
    <w:rsid w:val="00783364"/>
    <w:rsid w:val="00865B1E"/>
    <w:rsid w:val="00872DED"/>
    <w:rsid w:val="00930414"/>
    <w:rsid w:val="00A134A9"/>
    <w:rsid w:val="00A22EDC"/>
    <w:rsid w:val="00B40A75"/>
    <w:rsid w:val="00BC32B0"/>
    <w:rsid w:val="00C4701A"/>
    <w:rsid w:val="00C72C0A"/>
    <w:rsid w:val="00D12A46"/>
    <w:rsid w:val="00D92CAB"/>
    <w:rsid w:val="00DA1FAC"/>
    <w:rsid w:val="00DC04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AE6A4EA"/>
  <w15:chartTrackingRefBased/>
  <w15:docId w15:val="{88EF01E0-4A6B-3342-9FE9-26068BCEB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DA1FAC"/>
    <w:rPr>
      <w:rFonts w:ascii="Arial" w:eastAsia="MS Mincho" w:hAnsi="Arial" w:cs="Times New Roman"/>
      <w:sz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A1FAC"/>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basedOn w:val="DefaultParagraphFont"/>
    <w:link w:val="Footer"/>
    <w:uiPriority w:val="99"/>
    <w:rsid w:val="00DA1FAC"/>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DA1FAC"/>
    <w:rPr>
      <w:color w:val="0072CC"/>
      <w:u w:val="single"/>
    </w:rPr>
  </w:style>
  <w:style w:type="character" w:customStyle="1" w:styleId="TextChar">
    <w:name w:val="Text Char"/>
    <w:link w:val="Text"/>
    <w:locked/>
    <w:rsid w:val="00DA1FAC"/>
    <w:rPr>
      <w:rFonts w:cs="Arial"/>
    </w:rPr>
  </w:style>
  <w:style w:type="paragraph" w:customStyle="1" w:styleId="Text">
    <w:name w:val="Text"/>
    <w:basedOn w:val="BodyText"/>
    <w:link w:val="TextChar"/>
    <w:qFormat/>
    <w:rsid w:val="00DA1FAC"/>
    <w:rPr>
      <w:rFonts w:asciiTheme="minorHAnsi" w:eastAsiaTheme="minorHAnsi" w:hAnsiTheme="minorHAnsi" w:cs="Arial"/>
      <w:sz w:val="24"/>
      <w:lang w:val="en-GB"/>
    </w:rPr>
  </w:style>
  <w:style w:type="paragraph" w:styleId="BodyText">
    <w:name w:val="Body Text"/>
    <w:basedOn w:val="Normal"/>
    <w:link w:val="BodyTextChar"/>
    <w:uiPriority w:val="99"/>
    <w:semiHidden/>
    <w:unhideWhenUsed/>
    <w:rsid w:val="00DA1FAC"/>
    <w:pPr>
      <w:spacing w:after="120"/>
    </w:pPr>
  </w:style>
  <w:style w:type="character" w:customStyle="1" w:styleId="BodyTextChar">
    <w:name w:val="Body Text Char"/>
    <w:basedOn w:val="DefaultParagraphFont"/>
    <w:link w:val="BodyText"/>
    <w:uiPriority w:val="99"/>
    <w:semiHidden/>
    <w:rsid w:val="00DA1FAC"/>
    <w:rPr>
      <w:rFonts w:ascii="Arial" w:eastAsia="MS Mincho" w:hAnsi="Arial" w:cs="Times New Roman"/>
      <w:sz w:val="20"/>
      <w:lang w:val="en-US"/>
    </w:rPr>
  </w:style>
  <w:style w:type="character" w:styleId="UnresolvedMention">
    <w:name w:val="Unresolved Mention"/>
    <w:basedOn w:val="DefaultParagraphFont"/>
    <w:uiPriority w:val="99"/>
    <w:semiHidden/>
    <w:unhideWhenUsed/>
    <w:rsid w:val="00DA1F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loddiswell+primary+school&amp;rlz=1C5CHFA_enGB1029GB1030&amp;ei=c7P0Y-XiOJaWgQaq3YH4Cg&amp;gs_ssp=eJzj4tVP1zc0zEhJNslJzk0zYLRSNagwsTBLTjVIS0yDAiuDCkvDxCTjVCMDE8vUFBPjJCMvyZz8lJTM4vLUnByFgqLM3MSiSoXi5Iz8_BwABq4aqQ&amp;oq=Loddiswell&amp;gs_lcp=Cgxnd3Mtd2l6LXNlcnAQARgAMgoILhDHARCvARBDMgUILhCABDIFCAAQgAQyCwguEIAEEMcBEK8BMgUIABCABDIFCAAQgAQyBQgAEIAEMgsILhCABBDHARCvATIFCAAQkQIyBQgAEIAEOgsILhDHARCvARCRAjoLCAAQgAQQsQMQgwE6CwguEIMBELEDEIAEOgsILhCABBCxAxCDAToRCC4QgAQQsQMQgwEQxwEQ0QM6DQguEMcBEK8BENQCEEM6BAgAEEM6CAgAEIAEEMkDOgsILhCvARDHARCABEoECEEYAFAAWJQIYLwSaABwAXgAgAGyAYgB9AiSAQMzLjeYAQCgAQHAAQE&amp;sclient=gws-wiz-serp&amp;safe=active&amp;ssui=on"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devon.gov.uk/educationandfamilies/school-information/school-meals/new-starter-pupil-premium/" TargetMode="Externa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stokenham@southhamsfederation.org.uk" TargetMode="External"/><Relationship Id="rId4" Type="http://schemas.openxmlformats.org/officeDocument/2006/relationships/webSettings" Target="webSettings.xml"/><Relationship Id="rId9" Type="http://schemas.openxmlformats.org/officeDocument/2006/relationships/hyperlink" Target="https://www.gov.uk/government/publications/pupil-premium/pupil-premium"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834</Words>
  <Characters>4758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cp:lastModifiedBy>
  <cp:revision>2</cp:revision>
  <cp:lastPrinted>2023-02-20T12:00:00Z</cp:lastPrinted>
  <dcterms:created xsi:type="dcterms:W3CDTF">2023-02-22T09:43:00Z</dcterms:created>
  <dcterms:modified xsi:type="dcterms:W3CDTF">2023-02-22T09:43:00Z</dcterms:modified>
</cp:coreProperties>
</file>